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hint="eastAsia" w:ascii="微软雅黑" w:hAnsi="微软雅黑" w:eastAsia="微软雅黑" w:cs="微软雅黑"/>
          <w:b w:val="0"/>
          <w:i w:val="0"/>
          <w:caps w:val="0"/>
          <w:color w:val="333333"/>
          <w:spacing w:val="8"/>
          <w:kern w:val="0"/>
          <w:sz w:val="0"/>
          <w:szCs w:val="0"/>
          <w:shd w:val="clear" w:fill="FFFFFF"/>
          <w:lang w:val="en-US" w:eastAsia="zh-CN" w:bidi="ar"/>
        </w:rPr>
      </w:pPr>
      <w:r>
        <w:rPr>
          <w:rFonts w:hint="eastAsia" w:ascii="微软雅黑" w:hAnsi="微软雅黑" w:eastAsia="微软雅黑" w:cs="微软雅黑"/>
          <w:b w:val="0"/>
          <w:i w:val="0"/>
          <w:caps w:val="0"/>
          <w:color w:val="333333"/>
          <w:spacing w:val="8"/>
          <w:kern w:val="0"/>
          <w:sz w:val="0"/>
          <w:szCs w:val="0"/>
          <w:shd w:val="clear" w:fill="FFFFFF"/>
          <w:lang w:val="en-US" w:eastAsia="zh-CN" w:bidi="ar"/>
        </w:rPr>
        <w:t>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both"/>
        <w:textAlignment w:val="auto"/>
        <w:rPr>
          <w:rFonts w:ascii="微软雅黑" w:hAnsi="微软雅黑" w:eastAsia="微软雅黑" w:cs="微软雅黑"/>
          <w:b/>
          <w:i w:val="0"/>
          <w:caps w:val="0"/>
          <w:color w:val="333333"/>
          <w:spacing w:val="8"/>
          <w:sz w:val="33"/>
          <w:szCs w:val="33"/>
        </w:rPr>
      </w:pPr>
      <w:r>
        <w:rPr>
          <w:rFonts w:hint="eastAsia" w:ascii="微软雅黑" w:hAnsi="微软雅黑" w:eastAsia="微软雅黑" w:cs="微软雅黑"/>
          <w:b/>
          <w:i w:val="0"/>
          <w:caps w:val="0"/>
          <w:color w:val="333333"/>
          <w:spacing w:val="8"/>
          <w:sz w:val="33"/>
          <w:szCs w:val="33"/>
          <w:shd w:val="clear" w:fill="FFFFFF"/>
        </w:rPr>
        <w:t>APEC商务旅行卡</w:t>
      </w:r>
      <w:r>
        <w:rPr>
          <w:rFonts w:hint="eastAsia" w:ascii="微软雅黑" w:hAnsi="微软雅黑" w:eastAsia="微软雅黑" w:cs="微软雅黑"/>
          <w:b/>
          <w:i w:val="0"/>
          <w:caps w:val="0"/>
          <w:color w:val="333333"/>
          <w:spacing w:val="8"/>
          <w:sz w:val="33"/>
          <w:szCs w:val="33"/>
          <w:shd w:val="clear" w:fill="FFFFFF"/>
          <w:lang w:eastAsia="zh-CN"/>
        </w:rPr>
        <w:t>办理指南</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0"/>
        <w:jc w:val="left"/>
        <w:textAlignment w:val="auto"/>
        <w:rPr>
          <w:rFonts w:hint="eastAsia" w:ascii="微软雅黑" w:hAnsi="微软雅黑" w:eastAsia="微软雅黑" w:cs="微软雅黑"/>
          <w:b w:val="0"/>
          <w:i w:val="0"/>
          <w:caps w:val="0"/>
          <w:color w:val="333333"/>
          <w:spacing w:val="8"/>
          <w:kern w:val="0"/>
          <w:sz w:val="25"/>
          <w:szCs w:val="25"/>
          <w:shd w:val="clear" w:fill="FFFFFF"/>
          <w:lang w:val="en-US" w:eastAsia="zh-CN" w:bidi="ar"/>
        </w:rPr>
      </w:pPr>
      <w:r>
        <w:rPr>
          <w:rStyle w:val="8"/>
          <w:rFonts w:hint="eastAsia" w:ascii="微软雅黑" w:hAnsi="微软雅黑" w:eastAsia="微软雅黑" w:cs="微软雅黑"/>
          <w:b w:val="0"/>
          <w:i w:val="0"/>
          <w:caps w:val="0"/>
          <w:color w:val="333333"/>
          <w:spacing w:val="8"/>
          <w:kern w:val="0"/>
          <w:sz w:val="22"/>
          <w:szCs w:val="22"/>
          <w:shd w:val="clear" w:fill="FFFFFF"/>
          <w:lang w:val="en-US" w:eastAsia="zh-CN" w:bidi="ar"/>
        </w:rPr>
        <w:t>2021-02-08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33333"/>
          <w:spacing w:val="8"/>
          <w:kern w:val="0"/>
          <w:sz w:val="25"/>
          <w:szCs w:val="25"/>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333333"/>
          <w:spacing w:val="8"/>
          <w:kern w:val="0"/>
          <w:sz w:val="25"/>
          <w:szCs w:val="25"/>
          <w:shd w:val="clear" w:fill="FFFFFF"/>
          <w:lang w:val="en-US" w:eastAsia="zh-CN" w:bidi="ar"/>
        </w:rPr>
      </w:pPr>
      <w:r>
        <w:rPr>
          <w:rFonts w:hint="eastAsia" w:ascii="微软雅黑" w:hAnsi="微软雅黑" w:eastAsia="微软雅黑" w:cs="微软雅黑"/>
          <w:b w:val="0"/>
          <w:i w:val="0"/>
          <w:caps w:val="0"/>
          <w:color w:val="333333"/>
          <w:spacing w:val="8"/>
          <w:kern w:val="0"/>
          <w:sz w:val="25"/>
          <w:szCs w:val="25"/>
          <w:shd w:val="clear" w:fill="FFFFFF"/>
          <w:lang w:val="en-US" w:eastAsia="zh-CN" w:bidi="ar"/>
        </w:rPr>
        <w:drawing>
          <wp:inline distT="0" distB="0" distL="114300" distR="114300">
            <wp:extent cx="5619115" cy="1983105"/>
            <wp:effectExtent l="0" t="0" r="635" b="17145"/>
            <wp:docPr id="11" name="图片 11" descr="夜景中的国兴大道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夜景中的国兴大道CBD"/>
                    <pic:cNvPicPr>
                      <a:picLocks noChangeAspect="1"/>
                    </pic:cNvPicPr>
                  </pic:nvPicPr>
                  <pic:blipFill>
                    <a:blip r:embed="rId4"/>
                    <a:stretch>
                      <a:fillRect/>
                    </a:stretch>
                  </pic:blipFill>
                  <pic:spPr>
                    <a:xfrm>
                      <a:off x="0" y="0"/>
                      <a:ext cx="5619115" cy="1983105"/>
                    </a:xfrm>
                    <a:prstGeom prst="rect">
                      <a:avLst/>
                    </a:prstGeom>
                  </pic:spPr>
                </pic:pic>
              </a:graphicData>
            </a:graphic>
          </wp:inline>
        </w:drawing>
      </w:r>
      <w:bookmarkStart w:id="0" w:name="_GoBack"/>
      <w:bookmarkEnd w:id="0"/>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微软雅黑" w:hAnsi="微软雅黑" w:eastAsia="微软雅黑" w:cs="微软雅黑"/>
          <w:b w:val="0"/>
          <w:i w:val="0"/>
          <w:caps w:val="0"/>
          <w:color w:val="000000"/>
          <w:spacing w:val="0"/>
          <w:kern w:val="2"/>
          <w:sz w:val="25"/>
          <w:szCs w:val="25"/>
          <w:shd w:val="clear" w:fill="FFFFFF"/>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微软雅黑" w:hAnsi="微软雅黑" w:eastAsia="微软雅黑" w:cs="微软雅黑"/>
          <w:b w:val="0"/>
          <w:i w:val="0"/>
          <w:caps w:val="0"/>
          <w:color w:val="000000"/>
          <w:spacing w:val="0"/>
          <w:kern w:val="2"/>
          <w:sz w:val="25"/>
          <w:szCs w:val="25"/>
          <w:shd w:val="clear" w:fill="FFFFFF"/>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微软雅黑" w:hAnsi="微软雅黑" w:eastAsia="微软雅黑" w:cs="微软雅黑"/>
          <w:b w:val="0"/>
          <w:i w:val="0"/>
          <w:caps w:val="0"/>
          <w:color w:val="000000"/>
          <w:spacing w:val="0"/>
          <w:kern w:val="2"/>
          <w:sz w:val="25"/>
          <w:szCs w:val="25"/>
          <w:shd w:val="clear" w:fill="FFFFFF"/>
          <w:lang w:val="en-US" w:eastAsia="zh-CN" w:bidi="ar-SA"/>
        </w:rPr>
      </w:pPr>
      <w:r>
        <w:rPr>
          <w:rFonts w:hint="eastAsia" w:ascii="微软雅黑" w:hAnsi="微软雅黑" w:eastAsia="微软雅黑" w:cs="微软雅黑"/>
          <w:b w:val="0"/>
          <w:i w:val="0"/>
          <w:caps w:val="0"/>
          <w:color w:val="000000"/>
          <w:spacing w:val="0"/>
          <w:kern w:val="2"/>
          <w:sz w:val="25"/>
          <w:szCs w:val="25"/>
          <w:shd w:val="clear" w:fill="FFFFFF"/>
          <w:lang w:val="en-US" w:eastAsia="zh-CN" w:bidi="ar-SA"/>
        </w:rPr>
        <w:t>市外事办出台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微软雅黑" w:hAnsi="微软雅黑" w:eastAsia="微软雅黑" w:cs="微软雅黑"/>
          <w:b w:val="0"/>
          <w:i w:val="0"/>
          <w:caps w:val="0"/>
          <w:color w:val="000000"/>
          <w:spacing w:val="0"/>
          <w:kern w:val="2"/>
          <w:sz w:val="25"/>
          <w:szCs w:val="25"/>
          <w:shd w:val="clear" w:fill="FFFFFF"/>
          <w:lang w:val="en-US" w:eastAsia="zh-CN" w:bidi="ar-SA"/>
        </w:rPr>
      </w:pPr>
      <w:r>
        <w:rPr>
          <w:rFonts w:hint="eastAsia" w:ascii="微软雅黑" w:hAnsi="微软雅黑" w:eastAsia="微软雅黑" w:cs="微软雅黑"/>
          <w:b w:val="0"/>
          <w:i w:val="0"/>
          <w:caps w:val="0"/>
          <w:color w:val="000000"/>
          <w:spacing w:val="0"/>
          <w:kern w:val="2"/>
          <w:sz w:val="25"/>
          <w:szCs w:val="25"/>
          <w:shd w:val="clear" w:fill="FFFFFF"/>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1468120</wp:posOffset>
                </wp:positionH>
                <wp:positionV relativeFrom="paragraph">
                  <wp:posOffset>201930</wp:posOffset>
                </wp:positionV>
                <wp:extent cx="2666365" cy="400050"/>
                <wp:effectExtent l="6350" t="6350" r="13335" b="12700"/>
                <wp:wrapNone/>
                <wp:docPr id="15" name="文本框 15"/>
                <wp:cNvGraphicFramePr/>
                <a:graphic xmlns:a="http://schemas.openxmlformats.org/drawingml/2006/main">
                  <a:graphicData uri="http://schemas.microsoft.com/office/word/2010/wordprocessingShape">
                    <wps:wsp>
                      <wps:cNvSpPr txBox="1"/>
                      <wps:spPr>
                        <a:xfrm>
                          <a:off x="2956560" y="3792855"/>
                          <a:ext cx="2666365" cy="400050"/>
                        </a:xfrm>
                        <a:prstGeom prst="rect">
                          <a:avLst/>
                        </a:prstGeom>
                      </wps:spPr>
                      <wps:style>
                        <a:lnRef idx="2">
                          <a:schemeClr val="accent2"/>
                        </a:lnRef>
                        <a:fillRef idx="1">
                          <a:schemeClr val="lt1"/>
                        </a:fillRef>
                        <a:effectRef idx="0">
                          <a:schemeClr val="accent2"/>
                        </a:effectRef>
                        <a:fontRef idx="minor">
                          <a:schemeClr val="dk1"/>
                        </a:fontRef>
                      </wps:style>
                      <wps:txbx>
                        <w:txbxContent>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000000"/>
                                <w:spacing w:val="0"/>
                                <w:kern w:val="2"/>
                                <w:sz w:val="25"/>
                                <w:szCs w:val="25"/>
                                <w:shd w:val="clear" w:fill="FFFFFF"/>
                                <w:lang w:val="en-US" w:eastAsia="zh-CN" w:bidi="ar-SA"/>
                              </w:rPr>
                            </w:pPr>
                            <w:r>
                              <w:rPr>
                                <w:rFonts w:hint="eastAsia" w:ascii="微软雅黑" w:hAnsi="微软雅黑" w:eastAsia="微软雅黑" w:cs="微软雅黑"/>
                                <w:b w:val="0"/>
                                <w:i w:val="0"/>
                                <w:caps w:val="0"/>
                                <w:color w:val="000000"/>
                                <w:spacing w:val="0"/>
                                <w:kern w:val="2"/>
                                <w:sz w:val="25"/>
                                <w:szCs w:val="25"/>
                                <w:shd w:val="clear" w:fill="FFFFFF"/>
                                <w:lang w:val="en-US" w:eastAsia="zh-CN" w:bidi="ar-SA"/>
                              </w:rPr>
                              <w:t>《APEC商务旅行卡申办管理办法》</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5.6pt;margin-top:15.9pt;height:31.5pt;width:209.95pt;z-index:251659264;mso-width-relative:page;mso-height-relative:page;" fillcolor="#FFFFFF [3201]" filled="t" stroked="t" coordsize="21600,21600" o:gfxdata="UEsDBAoAAAAAAIdO4kAAAAAAAAAAAAAAAAAEAAAAZHJzL1BLAwQUAAAACACHTuJAWH7tpdYAAAAJ&#10;AQAADwAAAGRycy9kb3ducmV2LnhtbE2PwU7DMBBE70j8g7VI3KjjtFRpiFNVSJwrUiSurr0kgXgd&#10;2W5d+vWYExxX+zTzptle7MTO6MPoSIJYFMCQtDMj9RLeDi8PFbAQFRk1OUIJ3xhg297eNKo2LtEr&#10;nrvYsxxCoVYShhjnmvOgB7QqLNyMlH8fzlsV8+l7brxKOdxOvCyKNbdqpNwwqBmfB9Rf3clK2PmU&#10;Opv0iutuM193+/fq8ElS3t+J4glYxEv8g+FXP6tDm52O7kQmsElCuRRlRiUsRZ6QgfWjEMCOEjar&#10;Cnjb8P8L2h9QSwMEFAAAAAgAh07iQCtiCDR7AgAAygQAAA4AAABkcnMvZTJvRG9jLnhtbK1Uy24T&#10;MRTdI/EPlvd0JmkyaaNOqtAQhFTRSgWxdjyezEh+YTuZlA+AP2DFhj3f1e/g2JO2aWGFyMK59j25&#10;j3Pvydn5TkmyFc63Rpd0cJRTIjQ3VavXJf34YfnqhBIfmK6YNFqU9FZ4ej57+eKss1MxNI2RlXAE&#10;QbSfdrakTQh2mmWeN0Ixf2Ss0HDWxikWcHXrrHKsQ3Qls2GeF1lnXGWd4cJ7vC56J52l+HUteLiq&#10;ay8CkSVFbSGdLp2reGazMzZdO2ablu/LYP9QhWKtRtKHUAsWGNm49o9QquXOeFOHI25UZuq65SL1&#10;gG4G+bNubhpmReoF5Hj7QJP/f2H5++21I22F2Y0p0UxhRnffv939+HX38yvBGwjqrJ8Cd2OBDLvX&#10;Zgfw/bvHY+x7VzsVv9ERgX94Oi7GBQi/Lenx5HR4Mk6R2FTsAuERUBTFcYGUHIhRnufjNIvsMZJ1&#10;PrwVRpFolNRhlIlhtr30AVUBeg+Jib2RbbVspUwXt15dSEe2DGNfpk8sGD95ApOadOhlOMlRKWdY&#10;v1qyAFNZEOL1mhIm19hrHlzK/eTX/jDJm8VkcZxYeZ4kFrlgvumLSRH6rVNtwOrLVpX0BASghr5E&#10;qVFp5LznNlpht9rtB7Ey1S3m4Ey/yt7yZYsMl8yHa+awu2gFegxXOGpp0J/ZW5Q0xn3523vEY6Xg&#10;paSDFtD75w1zghL5TmPZTgejURRPuozGkyEu7tCzOvTojbow4H0A5VuezIgP8t6snVGfINt5zAoX&#10;0xy5Swrme/Mi9AqF7LmYzxMIcrEsXOoby2PoOGVt5ptg6jZtQ6Sp52bPHgSTJr4Xd1Tk4T2hHv+C&#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WH7tpdYAAAAJAQAADwAAAAAAAAABACAAAAAiAAAA&#10;ZHJzL2Rvd25yZXYueG1sUEsBAhQAFAAAAAgAh07iQCtiCDR7AgAAygQAAA4AAAAAAAAAAQAgAAAA&#10;JQEAAGRycy9lMm9Eb2MueG1sUEsFBgAAAAAGAAYAWQEAABIGAAAAAA==&#10;">
                <v:fill on="t" focussize="0,0"/>
                <v:stroke weight="1pt" color="#ED7D31 [3205]" miterlimit="8" joinstyle="miter"/>
                <v:imagedata o:title=""/>
                <o:lock v:ext="edit" aspectratio="f"/>
                <v:textbox>
                  <w:txbxContent>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b w:val="0"/>
                          <w:i w:val="0"/>
                          <w:caps w:val="0"/>
                          <w:color w:val="000000"/>
                          <w:spacing w:val="0"/>
                          <w:kern w:val="2"/>
                          <w:sz w:val="25"/>
                          <w:szCs w:val="25"/>
                          <w:shd w:val="clear" w:fill="FFFFFF"/>
                          <w:lang w:val="en-US" w:eastAsia="zh-CN" w:bidi="ar-SA"/>
                        </w:rPr>
                      </w:pPr>
                      <w:r>
                        <w:rPr>
                          <w:rFonts w:hint="eastAsia" w:ascii="微软雅黑" w:hAnsi="微软雅黑" w:eastAsia="微软雅黑" w:cs="微软雅黑"/>
                          <w:b w:val="0"/>
                          <w:i w:val="0"/>
                          <w:caps w:val="0"/>
                          <w:color w:val="000000"/>
                          <w:spacing w:val="0"/>
                          <w:kern w:val="2"/>
                          <w:sz w:val="25"/>
                          <w:szCs w:val="25"/>
                          <w:shd w:val="clear" w:fill="FFFFFF"/>
                          <w:lang w:val="en-US" w:eastAsia="zh-CN" w:bidi="ar-SA"/>
                        </w:rPr>
                        <w:t>《APEC商务旅行卡申办管理办法》</w:t>
                      </w:r>
                    </w:p>
                    <w:p/>
                  </w:txbxContent>
                </v:textbox>
              </v:shape>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0" w:firstLineChars="200"/>
        <w:jc w:val="center"/>
        <w:textAlignment w:val="auto"/>
        <w:rPr>
          <w:rFonts w:hint="eastAsia" w:ascii="微软雅黑" w:hAnsi="微软雅黑" w:eastAsia="微软雅黑" w:cs="微软雅黑"/>
          <w:b w:val="0"/>
          <w:i w:val="0"/>
          <w:caps w:val="0"/>
          <w:color w:val="000000"/>
          <w:spacing w:val="0"/>
          <w:kern w:val="2"/>
          <w:sz w:val="25"/>
          <w:szCs w:val="25"/>
          <w:shd w:val="clear" w:fill="FFFFFF"/>
          <w:lang w:val="en-US" w:eastAsia="zh-CN" w:bidi="ar-S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微软雅黑" w:hAnsi="微软雅黑" w:eastAsia="微软雅黑" w:cs="微软雅黑"/>
          <w:b w:val="0"/>
          <w:i w:val="0"/>
          <w:caps w:val="0"/>
          <w:color w:val="000000"/>
          <w:spacing w:val="0"/>
          <w:kern w:val="2"/>
          <w:sz w:val="25"/>
          <w:szCs w:val="25"/>
          <w:shd w:val="clear" w:fill="FFFFFF"/>
          <w:lang w:val="en-US" w:eastAsia="zh-CN" w:bidi="ar-SA"/>
        </w:rPr>
      </w:pPr>
      <w:r>
        <w:rPr>
          <w:rFonts w:hint="eastAsia" w:ascii="微软雅黑" w:hAnsi="微软雅黑" w:eastAsia="微软雅黑" w:cs="微软雅黑"/>
          <w:b w:val="0"/>
          <w:i w:val="0"/>
          <w:caps w:val="0"/>
          <w:color w:val="000000"/>
          <w:spacing w:val="0"/>
          <w:kern w:val="2"/>
          <w:sz w:val="25"/>
          <w:szCs w:val="25"/>
          <w:shd w:val="clear" w:fill="FFFFFF"/>
          <w:lang w:val="en-US" w:eastAsia="zh-CN" w:bidi="ar-SA"/>
        </w:rPr>
        <w:t>并上线最新版申办指南</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jc w:val="left"/>
        <w:textAlignment w:val="auto"/>
      </w:pPr>
      <w:r>
        <w:rPr>
          <w:sz w:val="25"/>
        </w:rPr>
        <mc:AlternateContent>
          <mc:Choice Requires="wps">
            <w:drawing>
              <wp:anchor distT="0" distB="0" distL="114300" distR="114300" simplePos="0" relativeHeight="251658240" behindDoc="0" locked="0" layoutInCell="1" allowOverlap="1">
                <wp:simplePos x="0" y="0"/>
                <wp:positionH relativeFrom="column">
                  <wp:posOffset>162560</wp:posOffset>
                </wp:positionH>
                <wp:positionV relativeFrom="paragraph">
                  <wp:posOffset>264160</wp:posOffset>
                </wp:positionV>
                <wp:extent cx="5257800" cy="1162050"/>
                <wp:effectExtent l="6350" t="6350" r="12700" b="12700"/>
                <wp:wrapNone/>
                <wp:docPr id="12" name="文本框 12"/>
                <wp:cNvGraphicFramePr/>
                <a:graphic xmlns:a="http://schemas.openxmlformats.org/drawingml/2006/main">
                  <a:graphicData uri="http://schemas.microsoft.com/office/word/2010/wordprocessingShape">
                    <wps:wsp>
                      <wps:cNvSpPr txBox="1"/>
                      <wps:spPr>
                        <a:xfrm>
                          <a:off x="1080135" y="6480810"/>
                          <a:ext cx="5257800" cy="1162050"/>
                        </a:xfrm>
                        <a:prstGeom prst="rect">
                          <a:avLst/>
                        </a:prstGeom>
                        <a:ln>
                          <a:solidFill>
                            <a:schemeClr val="accent1"/>
                          </a:solidFill>
                          <a:prstDash val="sysDot"/>
                        </a:ln>
                      </wps:spPr>
                      <wps:style>
                        <a:lnRef idx="2">
                          <a:schemeClr val="accent5"/>
                        </a:lnRef>
                        <a:fillRef idx="1">
                          <a:schemeClr val="lt1"/>
                        </a:fillRef>
                        <a:effectRef idx="0">
                          <a:schemeClr val="accent5"/>
                        </a:effectRef>
                        <a:fontRef idx="minor">
                          <a:schemeClr val="dk1"/>
                        </a:fontRef>
                      </wps:style>
                      <wps:txbx>
                        <w:txbxContent>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0" w:firstLineChars="200"/>
                              <w:jc w:val="both"/>
                              <w:textAlignment w:val="auto"/>
                              <w:rPr>
                                <w:rFonts w:hint="eastAsia" w:ascii="微软雅黑" w:hAnsi="微软雅黑" w:eastAsia="微软雅黑" w:cs="微软雅黑"/>
                                <w:b w:val="0"/>
                                <w:i w:val="0"/>
                                <w:caps w:val="0"/>
                                <w:color w:val="000000"/>
                                <w:spacing w:val="0"/>
                                <w:kern w:val="2"/>
                                <w:sz w:val="25"/>
                                <w:szCs w:val="25"/>
                                <w:shd w:val="clear" w:fill="FFFFFF"/>
                                <w:lang w:val="en-US" w:eastAsia="zh-CN" w:bidi="ar-SA"/>
                              </w:rPr>
                            </w:pPr>
                            <w:r>
                              <w:rPr>
                                <w:rFonts w:hint="eastAsia" w:ascii="微软雅黑" w:hAnsi="微软雅黑" w:eastAsia="微软雅黑" w:cs="微软雅黑"/>
                                <w:b w:val="0"/>
                                <w:i w:val="0"/>
                                <w:caps w:val="0"/>
                                <w:color w:val="000000"/>
                                <w:spacing w:val="0"/>
                                <w:kern w:val="2"/>
                                <w:sz w:val="25"/>
                                <w:szCs w:val="25"/>
                                <w:shd w:val="clear" w:fill="FFFFFF"/>
                                <w:lang w:val="en-US" w:eastAsia="zh-CN" w:bidi="ar-SA"/>
                              </w:rPr>
                              <w:t>符合条件的企业可向海口市外事办提交办卡申请。这是海口市外事办主动服务企业的重要举措，通过扩大企业申办范围，提升APEC商务旅行卡申办效率，服务企业“走出去”，积极营造“自贸港”良好营商环境。</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pt;margin-top:20.8pt;height:91.5pt;width:414pt;z-index:251658240;mso-width-relative:page;mso-height-relative:page;" fillcolor="#FFFFFF [3201]" filled="t" stroked="t" coordsize="21600,21600" o:gfxdata="UEsDBAoAAAAAAIdO4kAAAAAAAAAAAAAAAAAEAAAAZHJzL1BLAwQUAAAACACHTuJAuIeRu9MAAAAJ&#10;AQAADwAAAGRycy9kb3ducmV2LnhtbE2P0U6EMBBF3038h2ZMfHNbEHBFyiaa+AGsfkCXjkBsp4SW&#10;ZfXrHZ/0aWZyb+6c2xwu3okzLnEKpCHbKRBIfbATDRre317v9iBiMmSNC4QavjDCob2+akxtw0Yd&#10;no9pEBxCsTYaxpTmWsrYj+hN3IUZibWPsHiT+FwGaRezcbh3Mleqkt5MxB9GM+PLiP3ncfUaZOn6&#10;75XKR0/bw7aq7nnGotP69iZTTyASXtKfGX7xGR1aZjqFlWwUTkNeVuzUUGQ8Wd+X97ycWMiLCmTb&#10;yP8N2h9QSwMEFAAAAAgAh07iQPHUhZ56AgAAzAQAAA4AAABkcnMvZTJvRG9jLnhtbK1UzW4TMRC+&#10;I/EOlu90d0O2TaNuqrRREFJFKxXE2fF6k5X8h+1kEx4A3qAnLtx5rj4Hn71pm0JPiD04M57P8/PN&#10;TM7Ot0qSjXC+NbqixVFOidDc1K1eVvTTx/mbESU+MF0zabSo6E54ej55/eqss2MxMCsja+EInGg/&#10;7mxFVyHYcZZ5vhKK+SNjhYaxMU6xANUts9qxDt6VzAZ5fpx1xtXWGS68x+2sN9JJ8t80gofrpvEi&#10;EFlR5BbS6dK5iGc2OWPjpWN21fJ9GuwfslCs1Qj66GrGAiNr1/7lSrXcGW+acMSNykzTtFykGlBN&#10;kf9Rze2KWZFqATnePtLk/59b/mFz40hbo3cDSjRT6NH93ff7H7/uf34juANBnfVj4G4tkGF7YbYA&#10;P9x7XMa6t41T8RcVkWjPR3nxtqRkV9Hj4SgfFXuqxTYQDkA5KE9GOTrCgSiK40FeJkT25Mo6H94J&#10;o0gUKurQy0Qx21z5gLQAfYDEyN7Itp63UibFLReX0pENQ9/n6YsZ48kzmNSki5WfpEwY5q+RLCAp&#10;ZcGI10tKmFxisHlwKfaz1/4wSHlxejErXwoSk5wxv+qT8Ts/MyHi2Fi1AcMvW1VRcIFv/1xqpBpZ&#10;79mNUtgutvtWLEy9Qyec6YfZWz5vEeKK+XDDHKYXrGIjwzWORhoUaPYSJSvjvr50H/EYKlgp6bAN&#10;KP7LmjlBiXyvMW6nxXAY1ycpw/JkAMUdWhaHFr1WlwbEF9h9y5MY8UE+iI0z6jMWdxqjwsQ0R+yK&#10;gvpevAz9jmLxuZhOEwgLY1m40reWR9eRQG2m62CaNo1DpKnnZs8eVia1fL/ecScP9YR6+hOa/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4h5G70wAAAAkBAAAPAAAAAAAAAAEAIAAAACIAAABkcnMv&#10;ZG93bnJldi54bWxQSwECFAAUAAAACACHTuJA8dSFnnoCAADMBAAADgAAAAAAAAABACAAAAAiAQAA&#10;ZHJzL2Uyb0RvYy54bWxQSwUGAAAAAAYABgBZAQAADgYAAAAA&#10;">
                <v:fill on="t" focussize="0,0"/>
                <v:stroke weight="1pt" color="#5B9BD5 [3204]" miterlimit="8" joinstyle="miter" dashstyle="1 1"/>
                <v:imagedata o:title=""/>
                <o:lock v:ext="edit" aspectratio="f"/>
                <v:textbox>
                  <w:txbxContent>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00" w:firstLineChars="200"/>
                        <w:jc w:val="both"/>
                        <w:textAlignment w:val="auto"/>
                        <w:rPr>
                          <w:rFonts w:hint="eastAsia" w:ascii="微软雅黑" w:hAnsi="微软雅黑" w:eastAsia="微软雅黑" w:cs="微软雅黑"/>
                          <w:b w:val="0"/>
                          <w:i w:val="0"/>
                          <w:caps w:val="0"/>
                          <w:color w:val="000000"/>
                          <w:spacing w:val="0"/>
                          <w:kern w:val="2"/>
                          <w:sz w:val="25"/>
                          <w:szCs w:val="25"/>
                          <w:shd w:val="clear" w:fill="FFFFFF"/>
                          <w:lang w:val="en-US" w:eastAsia="zh-CN" w:bidi="ar-SA"/>
                        </w:rPr>
                      </w:pPr>
                      <w:r>
                        <w:rPr>
                          <w:rFonts w:hint="eastAsia" w:ascii="微软雅黑" w:hAnsi="微软雅黑" w:eastAsia="微软雅黑" w:cs="微软雅黑"/>
                          <w:b w:val="0"/>
                          <w:i w:val="0"/>
                          <w:caps w:val="0"/>
                          <w:color w:val="000000"/>
                          <w:spacing w:val="0"/>
                          <w:kern w:val="2"/>
                          <w:sz w:val="25"/>
                          <w:szCs w:val="25"/>
                          <w:shd w:val="clear" w:fill="FFFFFF"/>
                          <w:lang w:val="en-US" w:eastAsia="zh-CN" w:bidi="ar-SA"/>
                        </w:rPr>
                        <w:t>符合条件的企业可向海口市外事办提交办卡申请。这是海口市外事办主动服务企业的重要举措，通过扩大企业申办范围，提升APEC商务旅行卡申办效率，服务企业“走出去”，积极营造“自贸港”良好营商环境。</w:t>
                      </w:r>
                    </w:p>
                    <w:p/>
                  </w:txbxContent>
                </v:textbox>
              </v:shape>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pP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jc w:val="left"/>
        <w:textAlignment w:val="auto"/>
        <w:rPr>
          <w:rFonts w:hint="eastAsia" w:ascii="微软雅黑" w:hAnsi="微软雅黑" w:eastAsia="微软雅黑" w:cs="微软雅黑"/>
          <w:b w:val="0"/>
          <w:i w:val="0"/>
          <w:caps w:val="0"/>
          <w:color w:val="333333"/>
          <w:spacing w:val="15"/>
          <w:kern w:val="0"/>
          <w:sz w:val="21"/>
          <w:szCs w:val="21"/>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left"/>
        <w:textAlignment w:val="auto"/>
        <w:rPr>
          <w:rFonts w:hint="eastAsia" w:ascii="微软雅黑" w:hAnsi="微软雅黑" w:eastAsia="微软雅黑" w:cs="微软雅黑"/>
          <w:b w:val="0"/>
          <w:i w:val="0"/>
          <w:caps w:val="0"/>
          <w:color w:val="0000FF"/>
          <w:spacing w:val="15"/>
          <w:kern w:val="0"/>
          <w:sz w:val="21"/>
          <w:szCs w:val="21"/>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left"/>
        <w:textAlignment w:val="auto"/>
        <w:rPr>
          <w:rFonts w:hint="eastAsia" w:ascii="微软雅黑" w:hAnsi="微软雅黑" w:eastAsia="微软雅黑" w:cs="微软雅黑"/>
          <w:b w:val="0"/>
          <w:i w:val="0"/>
          <w:caps w:val="0"/>
          <w:color w:val="0000FF"/>
          <w:spacing w:val="15"/>
          <w:kern w:val="0"/>
          <w:sz w:val="21"/>
          <w:szCs w:val="21"/>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both"/>
        <w:textAlignment w:val="auto"/>
        <w:rPr>
          <w:rFonts w:hint="eastAsia" w:ascii="微软雅黑" w:hAnsi="微软雅黑" w:eastAsia="微软雅黑" w:cs="微软雅黑"/>
          <w:b/>
          <w:bCs/>
          <w:i w:val="0"/>
          <w:caps w:val="0"/>
          <w:color w:val="5B9BD5" w:themeColor="accent1"/>
          <w:spacing w:val="15"/>
          <w:kern w:val="0"/>
          <w:sz w:val="24"/>
          <w:szCs w:val="24"/>
          <w:shd w:val="clear" w:fill="FFFFFF"/>
          <w:lang w:val="en-US" w:eastAsia="zh-CN" w:bidi="ar"/>
          <w14:textFill>
            <w14:solidFill>
              <w14:schemeClr w14:val="accent1"/>
            </w14:solidFill>
          </w14:textFill>
        </w:rPr>
      </w:pPr>
      <w:r>
        <w:rPr>
          <w:rFonts w:hint="eastAsia" w:ascii="微软雅黑" w:hAnsi="微软雅黑" w:eastAsia="微软雅黑" w:cs="微软雅黑"/>
          <w:b w:val="0"/>
          <w:i w:val="0"/>
          <w:caps w:val="0"/>
          <w:color w:val="0000FF"/>
          <w:spacing w:val="15"/>
          <w:kern w:val="0"/>
          <w:sz w:val="21"/>
          <w:szCs w:val="21"/>
          <w:shd w:val="clear" w:fill="FFFFFF"/>
          <w:lang w:val="en-US" w:eastAsia="zh-CN" w:bidi="ar"/>
        </w:rPr>
        <w:drawing>
          <wp:inline distT="0" distB="0" distL="114300" distR="114300">
            <wp:extent cx="1054100" cy="758190"/>
            <wp:effectExtent l="0" t="0" r="12700" b="3810"/>
            <wp:docPr id="16" name="图片 16" descr="0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1.webp"/>
                    <pic:cNvPicPr>
                      <a:picLocks noChangeAspect="1"/>
                    </pic:cNvPicPr>
                  </pic:nvPicPr>
                  <pic:blipFill>
                    <a:blip r:embed="rId5"/>
                    <a:srcRect t="18239" r="12998" b="19182"/>
                    <a:stretch>
                      <a:fillRect/>
                    </a:stretch>
                  </pic:blipFill>
                  <pic:spPr>
                    <a:xfrm>
                      <a:off x="0" y="0"/>
                      <a:ext cx="1054100" cy="758190"/>
                    </a:xfrm>
                    <a:prstGeom prst="rect">
                      <a:avLst/>
                    </a:prstGeom>
                  </pic:spPr>
                </pic:pic>
              </a:graphicData>
            </a:graphic>
          </wp:inline>
        </w:drawing>
      </w:r>
      <w:r>
        <w:rPr>
          <w:sz w:val="24"/>
        </w:rPr>
        <mc:AlternateContent>
          <mc:Choice Requires="wps">
            <w:drawing>
              <wp:anchor distT="0" distB="0" distL="114300" distR="114300" simplePos="0" relativeHeight="251677696" behindDoc="0" locked="0" layoutInCell="1" allowOverlap="1">
                <wp:simplePos x="0" y="0"/>
                <wp:positionH relativeFrom="column">
                  <wp:posOffset>1718945</wp:posOffset>
                </wp:positionH>
                <wp:positionV relativeFrom="paragraph">
                  <wp:posOffset>125730</wp:posOffset>
                </wp:positionV>
                <wp:extent cx="2106930" cy="442595"/>
                <wp:effectExtent l="6350" t="6350" r="20320" b="8255"/>
                <wp:wrapSquare wrapText="bothSides"/>
                <wp:docPr id="29" name="文本框 29"/>
                <wp:cNvGraphicFramePr/>
                <a:graphic xmlns:a="http://schemas.openxmlformats.org/drawingml/2006/main">
                  <a:graphicData uri="http://schemas.microsoft.com/office/word/2010/wordprocessingShape">
                    <wps:wsp>
                      <wps:cNvSpPr txBox="1"/>
                      <wps:spPr>
                        <a:xfrm>
                          <a:off x="0" y="0"/>
                          <a:ext cx="2106930" cy="442595"/>
                        </a:xfrm>
                        <a:prstGeom prst="rect">
                          <a:avLst/>
                        </a:prstGeom>
                        <a:noFill/>
                        <a:ln>
                          <a:gradFill>
                            <a:gsLst>
                              <a:gs pos="0">
                                <a:srgbClr val="CCA0D0"/>
                              </a:gs>
                              <a:gs pos="74000">
                                <a:schemeClr val="accent1">
                                  <a:lumMod val="60000"/>
                                  <a:lumOff val="40000"/>
                                </a:schemeClr>
                              </a:gs>
                              <a:gs pos="92000">
                                <a:srgbClr val="00B0F0"/>
                              </a:gs>
                              <a:gs pos="9000">
                                <a:srgbClr val="CCA0D0"/>
                              </a:gs>
                              <a:gs pos="83000">
                                <a:schemeClr val="accent1"/>
                              </a:gs>
                              <a:gs pos="100000">
                                <a:srgbClr val="62E2DB"/>
                              </a:gs>
                            </a:gsLst>
                            <a:lin ang="5340000" scaled="1"/>
                          </a:gradFill>
                        </a:ln>
                      </wps:spPr>
                      <wps:style>
                        <a:lnRef idx="2">
                          <a:schemeClr val="accent5"/>
                        </a:lnRef>
                        <a:fillRef idx="1">
                          <a:schemeClr val="lt1"/>
                        </a:fillRef>
                        <a:effectRef idx="0">
                          <a:schemeClr val="accent5"/>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both"/>
                              <w:textAlignment w:val="auto"/>
                              <w:rPr>
                                <w:rFonts w:hint="eastAsia" w:ascii="微软雅黑" w:hAnsi="微软雅黑" w:eastAsia="微软雅黑" w:cs="微软雅黑"/>
                                <w:b/>
                                <w:bCs/>
                                <w:i w:val="0"/>
                                <w:caps w:val="0"/>
                                <w:color w:val="772FA0"/>
                                <w:spacing w:val="15"/>
                                <w:kern w:val="0"/>
                                <w:sz w:val="27"/>
                                <w:szCs w:val="27"/>
                                <w:shd w:val="clear" w:fill="FFFFFF"/>
                                <w:lang w:val="en-US" w:eastAsia="zh-CN" w:bidi="ar"/>
                              </w:rPr>
                            </w:pPr>
                            <w:r>
                              <w:rPr>
                                <w:rFonts w:hint="eastAsia" w:ascii="微软雅黑" w:hAnsi="微软雅黑" w:eastAsia="微软雅黑" w:cs="微软雅黑"/>
                                <w:b/>
                                <w:bCs/>
                                <w:i w:val="0"/>
                                <w:caps w:val="0"/>
                                <w:color w:val="772FA0"/>
                                <w:spacing w:val="15"/>
                                <w:kern w:val="0"/>
                                <w:sz w:val="27"/>
                                <w:szCs w:val="27"/>
                                <w:shd w:val="clear" w:fill="FFFFFF"/>
                                <w:lang w:val="en-US" w:eastAsia="zh-CN" w:bidi="ar"/>
                              </w:rPr>
                              <w:t>APEC商务旅行卡计划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35pt;margin-top:9.9pt;height:34.85pt;width:165.9pt;mso-wrap-distance-bottom:0pt;mso-wrap-distance-left:9pt;mso-wrap-distance-right:9pt;mso-wrap-distance-top:0pt;z-index:251677696;mso-width-relative:page;mso-height-relative:page;" filled="f" stroked="t" coordsize="21600,21600" o:gfxdata="UEsDBAoAAAAAAIdO4kAAAAAAAAAAAAAAAAAEAAAAZHJzL1BLAwQUAAAACACHTuJAdQzHh9YAAAAJ&#10;AQAADwAAAGRycy9kb3ducmV2LnhtbE2PQU7DMBBF90jcwRokdtRuIG2axqkQKEuEGjiAE7tx1Hgc&#10;xW6b3J5hBcvRf/rzfnGY3cCuZgq9RwnrlQBmsPW6x07C91f1lAELUaFWg0cjYTEBDuX9XaFy7W94&#10;NNc6doxKMORKgo1xzDkPrTVOhZUfDVJ28pNTkc6p43pSNyp3A0+E2HCneqQPVo3mzZr2XF+chDlZ&#10;bPXs2/fXl9oup8+sqT7SScrHh7XYA4tmjn8w/OqTOpTk1PgL6sAGCclWbAmlYEcTCNiIJAXWSMh2&#10;KfCy4P8XlD9QSwMEFAAAAAgAh07iQOoQcbHkAgAADwYAAA4AAABkcnMvZTJvRG9jLnhtbK1Uy24T&#10;MRTdI/EPlvd0JpNHm6iTKg+CkAqtVBBrx+NJRvLYxnYe5QPgD1ixYc939Ts49iRpWiIWiM3k+j7O&#10;fZ3cy6ttLclaWFdpldPWWUqJUFwXlVrk9OOH2asLSpxnqmBSK5HTe+Ho1fDli8uNGYhML7UshCUA&#10;UW6wMTldem8GSeL4UtTMnWkjFIyltjXzeNpFUli2AXotkyxNe8lG28JYzYVz0E4bIx1G/LIU3N+U&#10;pROeyJyiNh+/Nn7n4ZsML9lgYZlZVnxXBvuHKmpWKSQ9QE2ZZ2Rlqz+g6opb7XTpz7iuE12WFRex&#10;B3TTSp91c7dkRsReMBxnDmNy/w+Wv1/fWlIVOc36lChWY0cP3789/Pj18PMrgQ4D2hg3gN+dgaff&#10;jvUWi97rHZSh721p6/CLjgjsGPX9Ybxi6wmHMmulvX4bJg5bp5N1+90AkzxGG+v8G6FrEoScWqwv&#10;TpWtr51vXPcuIZnSs0rKuEKpyAZlZedpwGdgUimZh1gb9ObUghImF6Ao93a/qCJEx6U5wDcCMRrT&#10;TaOLs4v5RFqyZiDPZDJKp5EvqHfhjr3POymyBs2TiP500n7di3q5qt/pogHqwXnHO6jBzkYdMPbw&#10;O5g4mqep+uD8iVRpOk5n++hnEScD/tLNRftkRHfcH0/3+3qaooWAU1X1stfZdLxbcQiJk9uNWlaK&#10;sHAkuu2mdeI4kwLLitwKrpYdNhS2PmVu2czKaVkVAZcN6srjfsiqzulFU0ZDE6mQLhC3IWiQ/Ha+&#10;hTGIc13cg8xWg2TgizN8ViHDNXP+llkcAChx1PwNPqXUYJbeSZQstf1ySh/88b+ElZINDgpY93nF&#10;rKBEvlXgVL/V6QDWx0ene57hYY8t82OLWtUTDdq1YnVRDP5e7sXS6voTbt8oZIWJKY7cOQXnG3Hi&#10;mzOH28nFaBSdcHMM89fqzvAAHQao9GjldVnFv9fjbHbTw9Vp1tZcyHDWjt/R6/GOD3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UwUAAFtDb250&#10;ZW50X1R5cGVzXS54bWxQSwECFAAKAAAAAACHTuJAAAAAAAAAAAAAAAAABgAAAAAAAAAAABAAAAA1&#10;BAAAX3JlbHMvUEsBAhQAFAAAAAgAh07iQIoUZjzRAAAAlAEAAAsAAAAAAAAAAQAgAAAAWQQAAF9y&#10;ZWxzLy5yZWxzUEsBAhQACgAAAAAAh07iQAAAAAAAAAAAAAAAAAQAAAAAAAAAAAAQAAAAAAAAAGRy&#10;cy9QSwECFAAUAAAACACHTuJAdQzHh9YAAAAJAQAADwAAAAAAAAABACAAAAAiAAAAZHJzL2Rvd25y&#10;ZXYueG1sUEsBAhQAFAAAAAgAh07iQOoQcbHkAgAADwYAAA4AAAAAAAAAAQAgAAAAJQEAAGRycy9l&#10;Mm9Eb2MueG1sUEsFBgAAAAAGAAYAWQEAAHsGAAAAAA==&#10;">
                <v:fill on="f" focussize="0,0"/>
                <v:stroke weight="1pt" color="#000000" miterlimit="8" joinstyle="miter"/>
                <v:imagedata o:title=""/>
                <o:lock v:ext="edit" aspectratio="f"/>
                <v:textbox>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both"/>
                        <w:textAlignment w:val="auto"/>
                        <w:rPr>
                          <w:rFonts w:hint="eastAsia" w:ascii="微软雅黑" w:hAnsi="微软雅黑" w:eastAsia="微软雅黑" w:cs="微软雅黑"/>
                          <w:b/>
                          <w:bCs/>
                          <w:i w:val="0"/>
                          <w:caps w:val="0"/>
                          <w:color w:val="772FA0"/>
                          <w:spacing w:val="15"/>
                          <w:kern w:val="0"/>
                          <w:sz w:val="27"/>
                          <w:szCs w:val="27"/>
                          <w:shd w:val="clear" w:fill="FFFFFF"/>
                          <w:lang w:val="en-US" w:eastAsia="zh-CN" w:bidi="ar"/>
                        </w:rPr>
                      </w:pPr>
                      <w:r>
                        <w:rPr>
                          <w:rFonts w:hint="eastAsia" w:ascii="微软雅黑" w:hAnsi="微软雅黑" w:eastAsia="微软雅黑" w:cs="微软雅黑"/>
                          <w:b/>
                          <w:bCs/>
                          <w:i w:val="0"/>
                          <w:caps w:val="0"/>
                          <w:color w:val="772FA0"/>
                          <w:spacing w:val="15"/>
                          <w:kern w:val="0"/>
                          <w:sz w:val="27"/>
                          <w:szCs w:val="27"/>
                          <w:shd w:val="clear" w:fill="FFFFFF"/>
                          <w:lang w:val="en-US" w:eastAsia="zh-CN" w:bidi="ar"/>
                        </w:rPr>
                        <w:t>APEC商务旅行卡计划</w:t>
                      </w:r>
                    </w:p>
                  </w:txbxContent>
                </v:textbox>
                <w10:wrap type="square"/>
              </v:shape>
            </w:pict>
          </mc:Fallback>
        </mc:AlternateConten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both"/>
        <w:textAlignment w:val="auto"/>
        <w:rPr>
          <w:rFonts w:hint="eastAsia" w:ascii="微软雅黑" w:hAnsi="微软雅黑" w:eastAsia="微软雅黑" w:cs="微软雅黑"/>
          <w:b w:val="0"/>
          <w:i w:val="0"/>
          <w:caps w:val="0"/>
          <w:color w:val="333333"/>
          <w:spacing w:val="8"/>
          <w:kern w:val="0"/>
          <w:sz w:val="25"/>
          <w:szCs w:val="25"/>
          <w:shd w:val="clear" w:fill="FFFFFF"/>
          <w:lang w:val="en-US" w:eastAsia="zh-CN" w:bidi="ar"/>
        </w:rPr>
      </w:pPr>
      <w:r>
        <w:rPr>
          <w:rFonts w:hint="eastAsia" w:ascii="微软雅黑" w:hAnsi="微软雅黑" w:eastAsia="微软雅黑" w:cs="微软雅黑"/>
          <w:b w:val="0"/>
          <w:i w:val="0"/>
          <w:caps w:val="0"/>
          <w:color w:val="333333"/>
          <w:spacing w:val="8"/>
          <w:kern w:val="0"/>
          <w:sz w:val="25"/>
          <w:szCs w:val="25"/>
          <w:shd w:val="clear" w:fill="FFFFFF"/>
          <w:lang w:val="en-US" w:eastAsia="zh-CN" w:bidi="ar"/>
        </w:rPr>
        <w:br w:type="textWrapping"/>
      </w:r>
      <w:r>
        <w:rPr>
          <w:rFonts w:hint="eastAsia" w:ascii="微软雅黑" w:hAnsi="微软雅黑" w:eastAsia="微软雅黑" w:cs="微软雅黑"/>
          <w:b w:val="0"/>
          <w:i w:val="0"/>
          <w:caps w:val="0"/>
          <w:color w:val="333333"/>
          <w:spacing w:val="8"/>
          <w:kern w:val="0"/>
          <w:sz w:val="25"/>
          <w:szCs w:val="25"/>
          <w:shd w:val="clear" w:fill="FFFFFF"/>
          <w:lang w:val="en-US" w:eastAsia="zh-CN" w:bidi="ar"/>
        </w:rPr>
        <w:t xml:space="preserve">    </w:t>
      </w:r>
      <w:r>
        <w:rPr>
          <w:rFonts w:ascii="微软雅黑" w:hAnsi="微软雅黑" w:eastAsia="微软雅黑" w:cs="微软雅黑"/>
          <w:b w:val="0"/>
          <w:i w:val="0"/>
          <w:caps w:val="0"/>
          <w:color w:val="000000"/>
          <w:spacing w:val="0"/>
          <w:sz w:val="25"/>
          <w:szCs w:val="25"/>
          <w:shd w:val="clear" w:fill="FFFFFF"/>
        </w:rPr>
        <w:t>A</w:t>
      </w:r>
      <w:r>
        <w:rPr>
          <w:rFonts w:hint="eastAsia" w:ascii="微软雅黑" w:hAnsi="微软雅黑" w:eastAsia="微软雅黑" w:cs="微软雅黑"/>
          <w:b w:val="0"/>
          <w:i w:val="0"/>
          <w:caps w:val="0"/>
          <w:color w:val="000000"/>
          <w:spacing w:val="0"/>
          <w:sz w:val="25"/>
          <w:szCs w:val="25"/>
          <w:shd w:val="clear" w:fill="FFFFFF"/>
        </w:rPr>
        <w:t>PEC商务旅行卡计划是一项旨在促进本地区</w:t>
      </w:r>
      <w:r>
        <w:rPr>
          <w:rFonts w:hint="eastAsia" w:ascii="微软雅黑" w:hAnsi="微软雅黑" w:eastAsia="微软雅黑" w:cs="微软雅黑"/>
          <w:b w:val="0"/>
          <w:i w:val="0"/>
          <w:caps w:val="0"/>
          <w:color w:val="000000"/>
          <w:spacing w:val="0"/>
          <w:sz w:val="25"/>
          <w:szCs w:val="25"/>
          <w:shd w:val="clear" w:fill="FFFFFF"/>
          <w:lang w:eastAsia="zh-CN"/>
        </w:rPr>
        <w:t>与</w:t>
      </w:r>
      <w:r>
        <w:rPr>
          <w:rFonts w:hint="eastAsia" w:ascii="微软雅黑" w:hAnsi="微软雅黑" w:eastAsia="微软雅黑" w:cs="微软雅黑"/>
          <w:b w:val="0"/>
          <w:i w:val="0"/>
          <w:caps w:val="0"/>
          <w:color w:val="000000"/>
          <w:spacing w:val="0"/>
          <w:sz w:val="25"/>
          <w:szCs w:val="25"/>
          <w:shd w:val="clear" w:fill="FFFFFF"/>
          <w:lang w:val="en-US" w:eastAsia="zh-CN"/>
        </w:rPr>
        <w:t>APEC经济体之间</w:t>
      </w:r>
      <w:r>
        <w:rPr>
          <w:rFonts w:hint="eastAsia" w:ascii="微软雅黑" w:hAnsi="微软雅黑" w:eastAsia="微软雅黑" w:cs="微软雅黑"/>
          <w:b w:val="0"/>
          <w:i w:val="0"/>
          <w:caps w:val="0"/>
          <w:color w:val="000000"/>
          <w:spacing w:val="0"/>
          <w:sz w:val="25"/>
          <w:szCs w:val="25"/>
          <w:shd w:val="clear" w:fill="FFFFFF"/>
        </w:rPr>
        <w:t>贸易投资便利化的多边签证安排。为加强区域内经济合作、促进商务人员自由流动，1996年亚太经合组织（APEC）发起APEC商务旅行卡计划，倡议加入计划的经济体相互为其商务人员提供多边长期签证和快速通关礼遇（各经济体在其主要边防口岸均设有APEC旅行卡专用通关通道)，1997年起该计划开始正式实施。</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both"/>
        <w:textAlignment w:val="auto"/>
        <w:rPr>
          <w:rFonts w:hint="eastAsia" w:ascii="微软雅黑" w:hAnsi="微软雅黑" w:eastAsia="微软雅黑" w:cs="微软雅黑"/>
          <w:b w:val="0"/>
          <w:i w:val="0"/>
          <w:caps w:val="0"/>
          <w:color w:val="333333"/>
          <w:spacing w:val="8"/>
          <w:kern w:val="0"/>
          <w:sz w:val="25"/>
          <w:szCs w:val="25"/>
          <w:shd w:val="clear" w:fill="FFFFFF"/>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left="0" w:right="0"/>
        <w:jc w:val="both"/>
        <w:textAlignment w:val="auto"/>
        <w:rPr>
          <w:rFonts w:hint="eastAsia" w:ascii="微软雅黑" w:hAnsi="微软雅黑" w:eastAsia="微软雅黑" w:cs="微软雅黑"/>
          <w:b w:val="0"/>
          <w:i w:val="0"/>
          <w:caps w:val="0"/>
          <w:color w:val="333333"/>
          <w:spacing w:val="8"/>
          <w:kern w:val="0"/>
          <w:sz w:val="25"/>
          <w:szCs w:val="25"/>
          <w:shd w:val="clear" w:fill="FFFFFF"/>
          <w:lang w:val="en-US" w:eastAsia="zh-CN" w:bidi="ar"/>
        </w:rPr>
      </w:pPr>
      <w:r>
        <w:rPr>
          <w:sz w:val="24"/>
        </w:rPr>
        <mc:AlternateContent>
          <mc:Choice Requires="wps">
            <w:drawing>
              <wp:anchor distT="0" distB="0" distL="114300" distR="114300" simplePos="0" relativeHeight="251676672" behindDoc="0" locked="0" layoutInCell="1" allowOverlap="1">
                <wp:simplePos x="0" y="0"/>
                <wp:positionH relativeFrom="column">
                  <wp:posOffset>1886585</wp:posOffset>
                </wp:positionH>
                <wp:positionV relativeFrom="paragraph">
                  <wp:posOffset>375285</wp:posOffset>
                </wp:positionV>
                <wp:extent cx="1828800" cy="834390"/>
                <wp:effectExtent l="6350" t="6350" r="12700" b="16510"/>
                <wp:wrapSquare wrapText="bothSides"/>
                <wp:docPr id="28" name="文本框 28"/>
                <wp:cNvGraphicFramePr/>
                <a:graphic xmlns:a="http://schemas.openxmlformats.org/drawingml/2006/main">
                  <a:graphicData uri="http://schemas.microsoft.com/office/word/2010/wordprocessingShape">
                    <wps:wsp>
                      <wps:cNvSpPr txBox="1"/>
                      <wps:spPr>
                        <a:xfrm>
                          <a:off x="0" y="0"/>
                          <a:ext cx="1828800" cy="834390"/>
                        </a:xfrm>
                        <a:prstGeom prst="rect">
                          <a:avLst/>
                        </a:prstGeom>
                        <a:noFill/>
                        <a:ln>
                          <a:gradFill>
                            <a:gsLst>
                              <a:gs pos="0">
                                <a:srgbClr val="CCA0D0"/>
                              </a:gs>
                              <a:gs pos="74000">
                                <a:schemeClr val="accent1">
                                  <a:lumMod val="60000"/>
                                  <a:lumOff val="40000"/>
                                </a:schemeClr>
                              </a:gs>
                              <a:gs pos="92000">
                                <a:srgbClr val="00B0F0"/>
                              </a:gs>
                              <a:gs pos="9000">
                                <a:srgbClr val="CCA0D0"/>
                              </a:gs>
                              <a:gs pos="83000">
                                <a:schemeClr val="accent1"/>
                              </a:gs>
                              <a:gs pos="100000">
                                <a:srgbClr val="62E2DB"/>
                              </a:gs>
                            </a:gsLst>
                            <a:lin ang="5340000" scaled="1"/>
                          </a:gradFill>
                        </a:ln>
                      </wps:spPr>
                      <wps:style>
                        <a:lnRef idx="2">
                          <a:schemeClr val="accent5"/>
                        </a:lnRef>
                        <a:fillRef idx="1">
                          <a:schemeClr val="lt1"/>
                        </a:fillRef>
                        <a:effectRef idx="0">
                          <a:schemeClr val="accent5"/>
                        </a:effectRef>
                        <a:fontRef idx="minor">
                          <a:schemeClr val="dk1"/>
                        </a:fontRef>
                      </wps:style>
                      <wps:txbx>
                        <w:txbxContent>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微软雅黑" w:hAnsi="微软雅黑" w:eastAsia="微软雅黑" w:cs="微软雅黑"/>
                                <w:b/>
                                <w:bCs/>
                                <w:i w:val="0"/>
                                <w:caps w:val="0"/>
                                <w:color w:val="772FA0"/>
                                <w:spacing w:val="15"/>
                                <w:kern w:val="0"/>
                                <w:sz w:val="27"/>
                                <w:szCs w:val="27"/>
                                <w:shd w:val="clear" w:fill="FFFFFF"/>
                                <w:lang w:val="en-US" w:eastAsia="zh-CN" w:bidi="ar"/>
                              </w:rPr>
                            </w:pPr>
                            <w:r>
                              <w:rPr>
                                <w:rFonts w:hint="eastAsia" w:ascii="微软雅黑" w:hAnsi="微软雅黑" w:eastAsia="微软雅黑" w:cs="微软雅黑"/>
                                <w:b/>
                                <w:bCs/>
                                <w:i w:val="0"/>
                                <w:caps w:val="0"/>
                                <w:color w:val="772FA0"/>
                                <w:spacing w:val="15"/>
                                <w:kern w:val="0"/>
                                <w:sz w:val="27"/>
                                <w:szCs w:val="27"/>
                                <w:shd w:val="clear" w:fill="FFFFFF"/>
                                <w:lang w:val="en-US" w:eastAsia="zh-CN" w:bidi="ar"/>
                              </w:rPr>
                              <w:t>APEC商务旅行卡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微软雅黑" w:hAnsi="微软雅黑" w:eastAsia="微软雅黑" w:cs="微软雅黑"/>
                                <w:b/>
                                <w:bCs/>
                                <w:i w:val="0"/>
                                <w:caps w:val="0"/>
                                <w:color w:val="772FA0"/>
                                <w:spacing w:val="15"/>
                                <w:kern w:val="0"/>
                                <w:sz w:val="27"/>
                                <w:szCs w:val="27"/>
                                <w:shd w:val="clear" w:fill="FFFFFF"/>
                                <w:lang w:val="en-US" w:eastAsia="zh-CN" w:bidi="ar"/>
                              </w:rPr>
                            </w:pPr>
                            <w:r>
                              <w:rPr>
                                <w:rFonts w:hint="eastAsia" w:ascii="微软雅黑" w:hAnsi="微软雅黑" w:eastAsia="微软雅黑" w:cs="微软雅黑"/>
                                <w:b/>
                                <w:bCs/>
                                <w:i w:val="0"/>
                                <w:caps w:val="0"/>
                                <w:color w:val="772FA0"/>
                                <w:spacing w:val="15"/>
                                <w:kern w:val="0"/>
                                <w:sz w:val="27"/>
                                <w:szCs w:val="27"/>
                                <w:shd w:val="clear" w:fill="FFFFFF"/>
                                <w:lang w:val="en-US" w:eastAsia="zh-CN" w:bidi="ar"/>
                              </w:rPr>
                              <w:t>有哪些便利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55pt;margin-top:29.55pt;height:65.7pt;width:144pt;mso-wrap-distance-bottom:0pt;mso-wrap-distance-left:9pt;mso-wrap-distance-right:9pt;mso-wrap-distance-top:0pt;z-index:251676672;mso-width-relative:page;mso-height-relative:page;" filled="f" stroked="t" coordsize="21600,21600" o:gfxdata="UEsDBAoAAAAAAIdO4kAAAAAAAAAAAAAAAAAEAAAAZHJzL1BLAwQUAAAACACHTuJAQLTma9YAAAAK&#10;AQAADwAAAGRycy9kb3ducmV2LnhtbE2PwU6EMBCG7ya+QzMm3twWtApI2RgNR2MWfYBCu5RIW9J2&#10;d+HtHU96mpnMl3++qfernclZhzh5JyDbMSDaDV5NbhTw9dneFUBikk7J2TstYNMR9s31VS0r5S/u&#10;oM9dGgmGuFhJASalpaI0DkZbGXd+0Q53Rx+sTDiGkaogLxhuZ5oz9kitnBxeMHLRr0YP393JCljz&#10;zbT3fnh7eejMdvwo+vadByFubzL2DCTpNf3B8KuP6tCgU+9PTkUyC8jLpwxRAbzEigAvODY9kiXj&#10;QJua/n+h+QFQSwMEFAAAAAgAh07iQHgJPkPiAgAADwYAAA4AAABkcnMvZTJvRG9jLnhtbK1Uy24T&#10;MRTdI/EPlvd0JpOkTaJOqjwIQiq0UkGsHY8nGcljG9t5lA+AP2DFhj3f1e/g2JOkaYlYIDaT6/s4&#10;93VyL6+2tSRrYV2lVU5bZyklQnFdVGqR048fZq96lDjPVMGkViKn98LRq+HLF5cbMxCZXmpZCEsA&#10;otxgY3K69N4MksTxpaiZO9NGKBhLbWvm8bSLpLBsA/RaJlmanicbbQtjNRfOQTttjHQY8ctScH9T&#10;lk54InOK2nz82vidh28yvGSDhWVmWfFdGewfqqhZpZD0ADVlnpGVrf6AqitutdOlP+O6TnRZVlzE&#10;HtBNK33Wzd2SGRF7wXCcOYzJ/T9Y/n59a0lV5DTDphSrsaOH798efvx6+PmVQIcBbYwbwO/OwNNv&#10;x3qLRe/1DsrQ97a0dfhFRwR2jPr+MF6x9YSHoF7W66Uwcdh67U67H+efPEYb6/wboWsShJxarC9O&#10;la2vnUclcN27hGRKzyop4wqlIhtkyC4iPgOTSsk8UtUGvTm1oITJBSjKvd0vqgjRcWkO8I1AjMZ0&#10;0+ji7GI+kZasGcgzmYzS6b7ehTv2vuikyBo0TyL600n79XnUy1X9ThcN0Dmcd7yDGuxs1AFjD7+D&#10;if0+TdUH50+kStNxOttHP4s4GfCXbnrtkxHdcX887Ya1YwlPU7QQcKqq8+x1Nh0fhcTI3ahlpQgL&#10;R6LbblonjjMpsKzIreBq2WFDYetT5pbNrJyWVRFw2aCuPO6HrGowqimjqVAqFBqI2xA0SH4738IY&#10;xLku7kFmq0Ey8NEZPquQ4Zo5f8ssDgCUOGr+Bp9SajBL7yRKltp+OaUP/vhfwkrJBgcFrPu8YlZQ&#10;It8qcKrf6nQA6+Oj073I8LDHlvmxRa3qiQbtWrG6KAZ/L/diaXX9CbdvFLLCxBRH7pyC84048c2Z&#10;w+3kYjSKTrg5hvlrdWd4gA4DVHq08rqs4t/rcTa76eHqNAtvLmQ4a8fv6PV4x4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FEFAABbQ29udGVu&#10;dF9UeXBlc10ueG1sUEsBAhQACgAAAAAAh07iQAAAAAAAAAAAAAAAAAYAAAAAAAAAAAAQAAAAMwQA&#10;AF9yZWxzL1BLAQIUABQAAAAIAIdO4kCKFGY80QAAAJQBAAALAAAAAAAAAAEAIAAAAFcEAABfcmVs&#10;cy8ucmVsc1BLAQIUAAoAAAAAAIdO4kAAAAAAAAAAAAAAAAAEAAAAAAAAAAAAEAAAAAAAAABkcnMv&#10;UEsBAhQAFAAAAAgAh07iQEC05mvWAAAACgEAAA8AAAAAAAAAAQAgAAAAIgAAAGRycy9kb3ducmV2&#10;LnhtbFBLAQIUABQAAAAIAIdO4kB4CT5D4gIAAA8GAAAOAAAAAAAAAAEAIAAAACUBAABkcnMvZTJv&#10;RG9jLnhtbFBLBQYAAAAABgAGAFkBAAB5BgAAAAA=&#10;">
                <v:fill on="f" focussize="0,0"/>
                <v:stroke weight="1pt" color="#000000" miterlimit="8" joinstyle="miter"/>
                <v:imagedata o:title=""/>
                <o:lock v:ext="edit" aspectratio="f"/>
                <v:textbox>
                  <w:txbxContent>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微软雅黑" w:hAnsi="微软雅黑" w:eastAsia="微软雅黑" w:cs="微软雅黑"/>
                          <w:b/>
                          <w:bCs/>
                          <w:i w:val="0"/>
                          <w:caps w:val="0"/>
                          <w:color w:val="772FA0"/>
                          <w:spacing w:val="15"/>
                          <w:kern w:val="0"/>
                          <w:sz w:val="27"/>
                          <w:szCs w:val="27"/>
                          <w:shd w:val="clear" w:fill="FFFFFF"/>
                          <w:lang w:val="en-US" w:eastAsia="zh-CN" w:bidi="ar"/>
                        </w:rPr>
                      </w:pPr>
                      <w:r>
                        <w:rPr>
                          <w:rFonts w:hint="eastAsia" w:ascii="微软雅黑" w:hAnsi="微软雅黑" w:eastAsia="微软雅黑" w:cs="微软雅黑"/>
                          <w:b/>
                          <w:bCs/>
                          <w:i w:val="0"/>
                          <w:caps w:val="0"/>
                          <w:color w:val="772FA0"/>
                          <w:spacing w:val="15"/>
                          <w:kern w:val="0"/>
                          <w:sz w:val="27"/>
                          <w:szCs w:val="27"/>
                          <w:shd w:val="clear" w:fill="FFFFFF"/>
                          <w:lang w:val="en-US" w:eastAsia="zh-CN" w:bidi="ar"/>
                        </w:rPr>
                        <w:t>APEC商务旅行卡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微软雅黑" w:hAnsi="微软雅黑" w:eastAsia="微软雅黑" w:cs="微软雅黑"/>
                          <w:b/>
                          <w:bCs/>
                          <w:i w:val="0"/>
                          <w:caps w:val="0"/>
                          <w:color w:val="772FA0"/>
                          <w:spacing w:val="15"/>
                          <w:kern w:val="0"/>
                          <w:sz w:val="27"/>
                          <w:szCs w:val="27"/>
                          <w:shd w:val="clear" w:fill="FFFFFF"/>
                          <w:lang w:val="en-US" w:eastAsia="zh-CN" w:bidi="ar"/>
                        </w:rPr>
                      </w:pPr>
                      <w:r>
                        <w:rPr>
                          <w:rFonts w:hint="eastAsia" w:ascii="微软雅黑" w:hAnsi="微软雅黑" w:eastAsia="微软雅黑" w:cs="微软雅黑"/>
                          <w:b/>
                          <w:bCs/>
                          <w:i w:val="0"/>
                          <w:caps w:val="0"/>
                          <w:color w:val="772FA0"/>
                          <w:spacing w:val="15"/>
                          <w:kern w:val="0"/>
                          <w:sz w:val="27"/>
                          <w:szCs w:val="27"/>
                          <w:shd w:val="clear" w:fill="FFFFFF"/>
                          <w:lang w:val="en-US" w:eastAsia="zh-CN" w:bidi="ar"/>
                        </w:rPr>
                        <w:t>有哪些便利</w:t>
                      </w:r>
                    </w:p>
                  </w:txbxContent>
                </v:textbox>
                <w10:wrap type="square"/>
              </v:shape>
            </w:pict>
          </mc:Fallback>
        </mc:AlternateConten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微软雅黑" w:hAnsi="微软雅黑" w:eastAsia="微软雅黑" w:cs="微软雅黑"/>
          <w:b/>
          <w:bCs/>
          <w:i w:val="0"/>
          <w:caps w:val="0"/>
          <w:color w:val="772FA0"/>
          <w:spacing w:val="15"/>
          <w:kern w:val="0"/>
          <w:sz w:val="24"/>
          <w:szCs w:val="24"/>
          <w:shd w:val="clear" w:fill="FFFFFF"/>
          <w:lang w:val="en-US" w:eastAsia="zh-CN" w:bidi="ar"/>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微软雅黑" w:hAnsi="微软雅黑" w:eastAsia="微软雅黑" w:cs="微软雅黑"/>
          <w:b/>
          <w:bCs/>
          <w:i w:val="0"/>
          <w:caps w:val="0"/>
          <w:color w:val="772FA0"/>
          <w:spacing w:val="15"/>
          <w:kern w:val="0"/>
          <w:sz w:val="24"/>
          <w:szCs w:val="24"/>
          <w:shd w:val="clear" w:fill="FFFFFF"/>
          <w:lang w:val="en-US" w:eastAsia="zh-CN" w:bidi="ar"/>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jc w:val="center"/>
        <w:textAlignment w:val="auto"/>
        <w:rPr>
          <w:rFonts w:hint="eastAsia" w:ascii="微软雅黑" w:hAnsi="微软雅黑" w:eastAsia="微软雅黑" w:cs="微软雅黑"/>
          <w:b/>
          <w:bCs/>
          <w:i w:val="0"/>
          <w:caps w:val="0"/>
          <w:color w:val="772FA0"/>
          <w:spacing w:val="15"/>
          <w:kern w:val="0"/>
          <w:sz w:val="24"/>
          <w:szCs w:val="24"/>
          <w:shd w:val="clear" w:fill="FFFFFF"/>
          <w:lang w:val="en-US" w:eastAsia="zh-CN" w:bidi="ar"/>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pPr>
      <w:r>
        <w:rPr>
          <w:sz w:val="25"/>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95250</wp:posOffset>
                </wp:positionV>
                <wp:extent cx="1828800" cy="1828800"/>
                <wp:effectExtent l="4445" t="4445" r="14605" b="14605"/>
                <wp:wrapSquare wrapText="bothSides"/>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jc w:val="left"/>
                              <w:textAlignment w:val="auto"/>
                            </w:pPr>
                            <w:r>
                              <w:rPr>
                                <w:rFonts w:hint="eastAsia" w:ascii="微软雅黑" w:hAnsi="微软雅黑" w:eastAsia="微软雅黑" w:cs="微软雅黑"/>
                                <w:b w:val="0"/>
                                <w:i w:val="0"/>
                                <w:caps w:val="0"/>
                                <w:color w:val="333333"/>
                                <w:spacing w:val="15"/>
                                <w:kern w:val="0"/>
                                <w:sz w:val="21"/>
                                <w:szCs w:val="21"/>
                                <w:shd w:val="clear" w:fill="FFFFFF"/>
                                <w:lang w:val="en-US" w:eastAsia="zh-CN" w:bidi="ar"/>
                              </w:rPr>
                              <w:t>免办签证</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75pt;margin-top:7.5pt;height:144pt;width:144pt;mso-wrap-distance-bottom:0pt;mso-wrap-distance-left:9pt;mso-wrap-distance-right:9pt;mso-wrap-distance-top:0pt;mso-wrap-style:none;z-index:251660288;mso-width-relative:page;mso-height-relative:page;" fillcolor="#FFFFFF [3201]" filled="t" stroked="t" coordsize="21600,21600" o:gfxdata="UEsDBAoAAAAAAIdO4kAAAAAAAAAAAAAAAAAEAAAAZHJzL1BLAwQUAAAACACHTuJA4eduRtMAAAAI&#10;AQAADwAAAGRycy9kb3ducmV2LnhtbE1Py07DMBC8I/UfrK3EjdpNVVRCnB6QECckKD1wdOIlseJH&#10;FLtO4OvZnuC0mp3RPKrj4izLOEUTvITtRgBD3wZtfCfh/PF8dwAWk/Ja2eBRwjdGONarm0qVOsz+&#10;HfMpdYxMfCyVhD6lseQ8tj06FTdhRE/cV5icSgSnjutJzWTuLC+EuOdOGU8JvRrxqcd2OF2cBGdf&#10;i/w2vJj959IMrZlz+AlZytv1VjwCS7ikPzFc61N1qKlTEy5eR2YJ70l4PbSI6OLwQI9Gwk7sBPC6&#10;4v8H1L9QSwMEFAAAAAgAh07iQBr/eO84AgAAagQAAA4AAABkcnMvZTJvRG9jLnhtbK1UzY7TMBC+&#10;I/EOlu80aenulqrpqnRVhLRiVyqIs+M4bYRjW7bbpDwAvMGeuHDnufocfHbabpflhMjBmb98nvlm&#10;JpPrtpZkK6yrtMpov5dSIhTXRaVWGf30cfFqRInzTBVMaiUyuhOOXk9fvpg0ZiwGeq1lISwBiHLj&#10;xmR07b0ZJ4nja1Ez19NGKDhLbWvmodpVUljWAL2WySBNL5NG28JYzYVzsN50TjqN+GUpuL8rSyc8&#10;kRlFbj6eNp55OJPphI1Xlpl1xQ9psH/IomaVwqUnqBvmGdnY6hlUXXGrnS59j+s60WVZcRFrQDX9&#10;9I9qlmtmRKwF5Dhzosn9P1j+YXtvSVWgd1eUKFajR/uH7/sfv/Y/vxHYQFBj3BhxS4NI377VLYKP&#10;dgdjqLstbR3eqIjAD6p3J3pF6wkPH40Go1EKF4fvqAA/efzcWOffCV2TIGTUon+RVra9db4LPYaE&#10;25yWVbGopIyKXeVzacmWodeL+IQsgf4kTCrSZPTy9UUakZ/4AvYJIpeMf3mOADypABtY6aoPkm/z&#10;9kBVrosdmLK6GzZn+KIC7i1z/p5ZTBcYwMb4Oxyl1EhGHyRK1tp+/Zs9xKPp8FLSYFozqrBOlMj3&#10;CsPwpj8chuGOyvDiagDFnnvyc4/a1HMNivrYTMOjGOK9PIql1fVnrNUs3AkXUxw3Z9QfxbnvNghr&#10;ycVsFoMwzob5W7U0PEDHhpjZxutFFRsXSOqYOXCHgY7NOSxf2JhzPUY9/iK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h525G0wAAAAgBAAAPAAAAAAAAAAEAIAAAACIAAABkcnMvZG93bnJldi54&#10;bWxQSwECFAAUAAAACACHTuJAGv947zgCAABqBAAADgAAAAAAAAABACAAAAAiAQAAZHJzL2Uyb0Rv&#10;Yy54bWxQSwUGAAAAAAYABgBZAQAAzAUAAAAA&#10;">
                <v:fill on="t" focussize="0,0"/>
                <v:stroke weight="0.5pt" color="#000000 [3204]" joinstyle="round"/>
                <v:imagedata o:title=""/>
                <o:lock v:ext="edit" aspectratio="f"/>
                <v:textbox style="mso-fit-shape-to-text:t;">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jc w:val="left"/>
                        <w:textAlignment w:val="auto"/>
                      </w:pPr>
                      <w:r>
                        <w:rPr>
                          <w:rFonts w:hint="eastAsia" w:ascii="微软雅黑" w:hAnsi="微软雅黑" w:eastAsia="微软雅黑" w:cs="微软雅黑"/>
                          <w:b w:val="0"/>
                          <w:i w:val="0"/>
                          <w:caps w:val="0"/>
                          <w:color w:val="333333"/>
                          <w:spacing w:val="15"/>
                          <w:kern w:val="0"/>
                          <w:sz w:val="21"/>
                          <w:szCs w:val="21"/>
                          <w:shd w:val="clear" w:fill="FFFFFF"/>
                          <w:lang w:val="en-US" w:eastAsia="zh-CN" w:bidi="ar"/>
                        </w:rPr>
                        <w:t>免办签证</w:t>
                      </w:r>
                    </w:p>
                  </w:txbxContent>
                </v:textbox>
                <w10:wrap type="square"/>
              </v:shape>
            </w:pict>
          </mc:Fallback>
        </mc:AlternateContent>
      </w:r>
      <w:r>
        <w:rPr>
          <w:rFonts w:hint="eastAsia" w:ascii="微软雅黑" w:hAnsi="微软雅黑" w:eastAsia="微软雅黑" w:cs="微软雅黑"/>
          <w:b w:val="0"/>
          <w:i w:val="0"/>
          <w:caps w:val="0"/>
          <w:color w:val="333333"/>
          <w:spacing w:val="15"/>
          <w:sz w:val="25"/>
          <w:szCs w:val="25"/>
          <w:shd w:val="clear" w:fill="FFFFFF"/>
        </w:rPr>
        <w:t>持卡人凭有效护照和有效APEC商务旅行卡无须办理入境签证出入相关APEC经济体。</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jc w:val="left"/>
        <w:textAlignment w:val="auto"/>
      </w:pPr>
      <w:r>
        <w:rPr>
          <w:sz w:val="21"/>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66675</wp:posOffset>
                </wp:positionV>
                <wp:extent cx="1828800" cy="1828800"/>
                <wp:effectExtent l="4445" t="4445" r="14605" b="14605"/>
                <wp:wrapSquare wrapText="bothSides"/>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jc w:val="left"/>
                              <w:textAlignment w:val="auto"/>
                              <w:rPr>
                                <w:rFonts w:hint="eastAsia" w:ascii="微软雅黑" w:hAnsi="微软雅黑" w:eastAsia="微软雅黑" w:cs="微软雅黑"/>
                                <w:b w:val="0"/>
                                <w:i w:val="0"/>
                                <w:caps w:val="0"/>
                                <w:color w:val="333333"/>
                                <w:spacing w:val="15"/>
                                <w:kern w:val="0"/>
                                <w:sz w:val="21"/>
                                <w:szCs w:val="21"/>
                                <w:shd w:val="clear" w:fill="FFFFFF"/>
                                <w:lang w:val="en-US" w:eastAsia="zh-CN" w:bidi="ar"/>
                              </w:rPr>
                            </w:pPr>
                            <w:r>
                              <w:rPr>
                                <w:rFonts w:hint="eastAsia" w:ascii="微软雅黑" w:hAnsi="微软雅黑" w:eastAsia="微软雅黑" w:cs="微软雅黑"/>
                                <w:b w:val="0"/>
                                <w:i w:val="0"/>
                                <w:caps w:val="0"/>
                                <w:color w:val="333333"/>
                                <w:spacing w:val="15"/>
                                <w:kern w:val="0"/>
                                <w:sz w:val="21"/>
                                <w:szCs w:val="21"/>
                                <w:shd w:val="clear" w:fill="FFFFFF"/>
                                <w:lang w:val="en-US" w:eastAsia="zh-CN" w:bidi="ar"/>
                              </w:rPr>
                              <w:t>多次往返</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pt;margin-top:5.25pt;height:144pt;width:144pt;mso-wrap-distance-bottom:0pt;mso-wrap-distance-left:9pt;mso-wrap-distance-right:9pt;mso-wrap-distance-top:0pt;mso-wrap-style:none;z-index:251661312;mso-width-relative:page;mso-height-relative:page;" fillcolor="#FFFFFF [3201]" filled="t" stroked="t" coordsize="21600,21600" o:gfxdata="UEsDBAoAAAAAAIdO4kAAAAAAAAAAAAAAAAAEAAAAZHJzL1BLAwQUAAAACACHTuJAMppkYdQAAAAH&#10;AQAADwAAAGRycy9kb3ducmV2LnhtbE2PQUvEMBCF74L/IcyCNzfZQqXWpntYEE+Crh48pk1sQ5NJ&#10;abJp9dc7nvQ2897w5nvNcfOOZbNEG1DCYS+AGeyDtjhIeH97vK2AxaRQKxfQSPgyEY7t9VWjah1W&#10;fDX5nAZGIRhrJWFMaa45j/1ovIr7MBsk7zMsXiVal4HrRa0U7h0vhLjjXlmkD6OazWk0/XS+eAne&#10;PRf5ZXqy5cfWTb1dc/gOWcqb3UE8AEtmS3/H8ItP6NASUxcuqCNzEqhIIlWUwMgtqoqEjob7qgTe&#10;Nvw/f/sDUEsDBBQAAAAIAIdO4kCjlpTlNgIAAGoEAAAOAAAAZHJzL2Uyb0RvYy54bWytVM2O0zAQ&#10;viPxDpbvNGnpLqVquipdFSFV7EoFcXYcp41wbMt2m5QHgDfgxIU7z9Xn4LPTdrssJ0QOzvzl88w3&#10;M5nctLUkO2FdpVVG+72UEqG4Liq1zujHD4sXI0qcZ6pgUiuR0b1w9Gb6/NmkMWMx0BstC2EJQJQb&#10;NyajG+/NOEkc34iauZ42QsFZalszD9Wuk8KyBui1TAZpep002hbGai6cg/W2c9JpxC9Lwf1dWTrh&#10;icwocvPxtPHMw5lMJ2y8tsxsKn5Mg/1DFjWrFC49Q90yz8jWVk+g6opb7XTpe1zXiS7LiotYA6rp&#10;p39Us9owI2ItIMeZM03u/8Hy97t7S6oCvUOnFKvRo8P3b4cfvw4/vxLYQFBj3BhxK4NI377RLYJP&#10;dgdjqLstbR3eqIjAD6r3Z3pF6wkPH40Go1EKF4fvpAA/efjcWOffCl2TIGTUon+RVrZbOt+FnkLC&#10;bU7LqlhUUkbFrvO5tGTH0OtFfEKWQH8UJhVpMnr98iqNyI98AfsMkUvGPz9FAJ5UgA2sdNUHybd5&#10;e6Qq18UeTFndDZszfFEBd8mcv2cW0wUGsDH+DkcpNZLRR4mSjbZf/mYP8Wg6vJQ0mNaMKqwTJfKd&#10;wjC87g+HYbijMrx6NYBiLz35pUdt67kGRX1spuFRDPFensTS6voT1moW7oSLKY6bM+pP4tx3G4S1&#10;5GI2i0EYZ8P8Uq0MD9CxIWa29XpRxcYFkjpmjtxhoGNzjssXNuZSj1EPv4j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KaZGHUAAAABwEAAA8AAAAAAAAAAQAgAAAAIgAAAGRycy9kb3ducmV2Lnht&#10;bFBLAQIUABQAAAAIAIdO4kCjlpTlNgIAAGoEAAAOAAAAAAAAAAEAIAAAACMBAABkcnMvZTJvRG9j&#10;LnhtbFBLBQYAAAAABgAGAFkBAADLBQAAAAA=&#10;">
                <v:fill on="t" focussize="0,0"/>
                <v:stroke weight="0.5pt" color="#000000 [3204]" joinstyle="round"/>
                <v:imagedata o:title=""/>
                <o:lock v:ext="edit" aspectratio="f"/>
                <v:textbox style="mso-fit-shape-to-text:t;">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jc w:val="left"/>
                        <w:textAlignment w:val="auto"/>
                        <w:rPr>
                          <w:rFonts w:hint="eastAsia" w:ascii="微软雅黑" w:hAnsi="微软雅黑" w:eastAsia="微软雅黑" w:cs="微软雅黑"/>
                          <w:b w:val="0"/>
                          <w:i w:val="0"/>
                          <w:caps w:val="0"/>
                          <w:color w:val="333333"/>
                          <w:spacing w:val="15"/>
                          <w:kern w:val="0"/>
                          <w:sz w:val="21"/>
                          <w:szCs w:val="21"/>
                          <w:shd w:val="clear" w:fill="FFFFFF"/>
                          <w:lang w:val="en-US" w:eastAsia="zh-CN" w:bidi="ar"/>
                        </w:rPr>
                      </w:pPr>
                      <w:r>
                        <w:rPr>
                          <w:rFonts w:hint="eastAsia" w:ascii="微软雅黑" w:hAnsi="微软雅黑" w:eastAsia="微软雅黑" w:cs="微软雅黑"/>
                          <w:b w:val="0"/>
                          <w:i w:val="0"/>
                          <w:caps w:val="0"/>
                          <w:color w:val="333333"/>
                          <w:spacing w:val="15"/>
                          <w:kern w:val="0"/>
                          <w:sz w:val="21"/>
                          <w:szCs w:val="21"/>
                          <w:shd w:val="clear" w:fill="FFFFFF"/>
                          <w:lang w:val="en-US" w:eastAsia="zh-CN" w:bidi="ar"/>
                        </w:rPr>
                        <w:t>多次往返</w:t>
                      </w:r>
                    </w:p>
                  </w:txbxContent>
                </v:textbox>
                <w10:wrap type="square"/>
              </v:shape>
            </w:pict>
          </mc:Fallback>
        </mc:AlternateContent>
      </w:r>
      <w:r>
        <w:rPr>
          <w:rFonts w:hint="eastAsia" w:ascii="微软雅黑" w:hAnsi="微软雅黑" w:eastAsia="微软雅黑" w:cs="微软雅黑"/>
          <w:b w:val="0"/>
          <w:i w:val="0"/>
          <w:caps w:val="0"/>
          <w:color w:val="333333"/>
          <w:spacing w:val="15"/>
          <w:sz w:val="25"/>
          <w:szCs w:val="25"/>
          <w:shd w:val="clear" w:fill="FFFFFF"/>
        </w:rPr>
        <w:t>持卡人凭有效护照和有效APEC商旅卡在5年内可多次往返相关APEC经济体。</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jc w:val="left"/>
        <w:textAlignment w:val="auto"/>
      </w:pPr>
      <w:r>
        <w:rPr>
          <w:sz w:val="21"/>
        </w:rPr>
        <mc:AlternateContent>
          <mc:Choice Requires="wps">
            <w:drawing>
              <wp:anchor distT="0" distB="0" distL="114300" distR="114300" simplePos="0" relativeHeight="251662336" behindDoc="0" locked="0" layoutInCell="1" allowOverlap="1">
                <wp:simplePos x="0" y="0"/>
                <wp:positionH relativeFrom="column">
                  <wp:posOffset>9525</wp:posOffset>
                </wp:positionH>
                <wp:positionV relativeFrom="paragraph">
                  <wp:posOffset>57150</wp:posOffset>
                </wp:positionV>
                <wp:extent cx="1828800" cy="1828800"/>
                <wp:effectExtent l="4445" t="4445" r="14605" b="14605"/>
                <wp:wrapSquare wrapText="bothSides"/>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jc w:val="left"/>
                              <w:textAlignment w:val="auto"/>
                              <w:rPr>
                                <w:rFonts w:hint="eastAsia" w:ascii="微软雅黑" w:hAnsi="微软雅黑" w:eastAsia="微软雅黑" w:cs="微软雅黑"/>
                                <w:b w:val="0"/>
                                <w:i w:val="0"/>
                                <w:caps w:val="0"/>
                                <w:color w:val="333333"/>
                                <w:spacing w:val="15"/>
                                <w:kern w:val="0"/>
                                <w:sz w:val="21"/>
                                <w:szCs w:val="21"/>
                                <w:shd w:val="clear" w:fill="FFFFFF"/>
                                <w:lang w:val="en-US" w:eastAsia="zh-CN" w:bidi="ar"/>
                              </w:rPr>
                            </w:pPr>
                            <w:r>
                              <w:rPr>
                                <w:rFonts w:hint="eastAsia" w:ascii="微软雅黑" w:hAnsi="微软雅黑" w:eastAsia="微软雅黑" w:cs="微软雅黑"/>
                                <w:b w:val="0"/>
                                <w:i w:val="0"/>
                                <w:caps w:val="0"/>
                                <w:color w:val="333333"/>
                                <w:spacing w:val="15"/>
                                <w:kern w:val="0"/>
                                <w:sz w:val="21"/>
                                <w:szCs w:val="21"/>
                                <w:shd w:val="clear" w:fill="FFFFFF"/>
                                <w:lang w:val="en-US" w:eastAsia="zh-CN" w:bidi="ar"/>
                              </w:rPr>
                              <w:t>快速通关</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75pt;margin-top:4.5pt;height:144pt;width:144pt;mso-wrap-distance-bottom:0pt;mso-wrap-distance-left:9pt;mso-wrap-distance-right:9pt;mso-wrap-distance-top:0pt;mso-wrap-style:none;z-index:251662336;mso-width-relative:page;mso-height-relative:page;" fillcolor="#FFFFFF [3201]" filled="t" stroked="t" coordsize="21600,21600" o:gfxdata="UEsDBAoAAAAAAIdO4kAAAAAAAAAAAAAAAAAEAAAAZHJzL1BLAwQUAAAACACHTuJA3ezj8NQAAAAH&#10;AQAADwAAAGRycy9kb3ducmV2LnhtbE2PwU7DMBBE70j8g7VI3KjdSIUmxOkBCXFCKoUDRyc2iRV7&#10;HcWuE/r1LCe47WhGs2/qw+ody2aONqCE7UYAM9gFbbGX8PH+fLcHFpNCrVxAI+HbRDg011e1qnRY&#10;8M3kU+oZlWCslIQhpaniPHaD8SpuwmSQvK8we5VIzj3Xs1qo3DteCHHPvbJIHwY1mafBdOPp7CV4&#10;91rk4/hid59rO3Z2yeESspS3N1vxCCyZNf2F4Ref0KEhpjacUUfmSO8oKKGkQeQW+5J0S0f5IIA3&#10;Nf/P3/wAUEsDBBQAAAAIAIdO4kDn+alSOAIAAGoEAAAOAAAAZHJzL2Uyb0RvYy54bWytVM2O0zAQ&#10;viPxDpbvNG3pLt2q6ap0VYS0YlcqiLPjOE2EY1u226Q8ALzBnrhw57n6HHx22m6X5YTIwZm/fJ75&#10;ZibT67aWZCusq7RK6aDXp0QorvNKrVP66ePy1ZgS55nKmdRKpHQnHL2evXwxbcxEDHWpZS4sAYhy&#10;k8aktPTeTJLE8VLUzPW0EQrOQtuaeah2neSWNUCvZTLs9y+TRtvcWM2Fc7DedE46i/hFIbi/Kwon&#10;PJEpRW4+njaeWTiT2ZRN1paZsuKHNNg/ZFGzSuHSE9QN84xsbPUMqq641U4Xvsd1neiiqLiINaCa&#10;Qf+PalYlMyLWAnKcOdHk/h8s/7C9t6TK0bsrShSr0aP9w/f9j1/7n98IbCCoMW6CuJVBpG/f6hbB&#10;R7uDMdTdFrYOb1RE4AfVuxO9ovWEh4/Gw/G4DxeH76gAP3n83Fjn3wldkyCk1KJ/kVa2vXW+Cz2G&#10;hNucllW+rKSMil1nC2nJlqHXy/iELIH+JEwq0qT08vVFPyI/8QXsE0QmGf/yHAF4UgE2sNJVHyTf&#10;Zu2BqkznOzBldTdszvBlBdxb5vw9s5guMICN8Xc4CqmRjD5IlJTafv2bPcSj6fBS0mBaU6qwTpTI&#10;9wrDcDUYjcJwR2V08WYIxZ57snOP2tQLDYoG2EzDoxjivTyKhdX1Z6zVPNwJF1McN6fUH8WF7zYI&#10;a8nFfB6DMM6G+Vu1MjxAx4aY+cbrZRUbF0jqmDlwh4GOzTksX9iYcz1GPf4iZ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3ezj8NQAAAAHAQAADwAAAAAAAAABACAAAAAiAAAAZHJzL2Rvd25yZXYu&#10;eG1sUEsBAhQAFAAAAAgAh07iQOf5qVI4AgAAagQAAA4AAAAAAAAAAQAgAAAAIwEAAGRycy9lMm9E&#10;b2MueG1sUEsFBgAAAAAGAAYAWQEAAM0FAAAAAA==&#10;">
                <v:fill on="t" focussize="0,0"/>
                <v:stroke weight="0.5pt" color="#000000 [3204]" joinstyle="round"/>
                <v:imagedata o:title=""/>
                <o:lock v:ext="edit" aspectratio="f"/>
                <v:textbox style="mso-fit-shape-to-text:t;">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jc w:val="left"/>
                        <w:textAlignment w:val="auto"/>
                        <w:rPr>
                          <w:rFonts w:hint="eastAsia" w:ascii="微软雅黑" w:hAnsi="微软雅黑" w:eastAsia="微软雅黑" w:cs="微软雅黑"/>
                          <w:b w:val="0"/>
                          <w:i w:val="0"/>
                          <w:caps w:val="0"/>
                          <w:color w:val="333333"/>
                          <w:spacing w:val="15"/>
                          <w:kern w:val="0"/>
                          <w:sz w:val="21"/>
                          <w:szCs w:val="21"/>
                          <w:shd w:val="clear" w:fill="FFFFFF"/>
                          <w:lang w:val="en-US" w:eastAsia="zh-CN" w:bidi="ar"/>
                        </w:rPr>
                      </w:pPr>
                      <w:r>
                        <w:rPr>
                          <w:rFonts w:hint="eastAsia" w:ascii="微软雅黑" w:hAnsi="微软雅黑" w:eastAsia="微软雅黑" w:cs="微软雅黑"/>
                          <w:b w:val="0"/>
                          <w:i w:val="0"/>
                          <w:caps w:val="0"/>
                          <w:color w:val="333333"/>
                          <w:spacing w:val="15"/>
                          <w:kern w:val="0"/>
                          <w:sz w:val="21"/>
                          <w:szCs w:val="21"/>
                          <w:shd w:val="clear" w:fill="FFFFFF"/>
                          <w:lang w:val="en-US" w:eastAsia="zh-CN" w:bidi="ar"/>
                        </w:rPr>
                        <w:t>快速通关</w:t>
                      </w:r>
                    </w:p>
                  </w:txbxContent>
                </v:textbox>
                <w10:wrap type="square"/>
              </v:shape>
            </w:pict>
          </mc:Fallback>
        </mc:AlternateContent>
      </w:r>
      <w:r>
        <w:rPr>
          <w:rFonts w:hint="eastAsia" w:ascii="微软雅黑" w:hAnsi="微软雅黑" w:eastAsia="微软雅黑" w:cs="微软雅黑"/>
          <w:b w:val="0"/>
          <w:i w:val="0"/>
          <w:caps w:val="0"/>
          <w:color w:val="333333"/>
          <w:spacing w:val="15"/>
          <w:sz w:val="25"/>
          <w:szCs w:val="25"/>
          <w:shd w:val="clear" w:fill="FFFFFF"/>
        </w:rPr>
        <w:t>持卡人在各经济体出入境口岸使用APEC商旅卡专用通道。</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rPr>
          <w:rFonts w:hint="eastAsia" w:ascii="微软雅黑" w:hAnsi="微软雅黑" w:eastAsia="微软雅黑" w:cs="微软雅黑"/>
          <w:b w:val="0"/>
          <w:i w:val="0"/>
          <w:caps w:val="0"/>
          <w:color w:val="333333"/>
          <w:spacing w:val="15"/>
          <w:sz w:val="25"/>
          <w:szCs w:val="25"/>
          <w:shd w:val="clear" w:fill="FFFFFF"/>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both"/>
        <w:textAlignment w:val="auto"/>
      </w:pPr>
      <w:r>
        <w:rPr>
          <w:sz w:val="25"/>
        </w:rPr>
        <mc:AlternateContent>
          <mc:Choice Requires="wps">
            <w:drawing>
              <wp:anchor distT="0" distB="0" distL="114300" distR="114300" simplePos="0" relativeHeight="251663360" behindDoc="0" locked="0" layoutInCell="1" allowOverlap="1">
                <wp:simplePos x="0" y="0"/>
                <wp:positionH relativeFrom="column">
                  <wp:posOffset>15240</wp:posOffset>
                </wp:positionH>
                <wp:positionV relativeFrom="paragraph">
                  <wp:posOffset>22225</wp:posOffset>
                </wp:positionV>
                <wp:extent cx="1828800" cy="1828800"/>
                <wp:effectExtent l="4445" t="4445" r="14605" b="14605"/>
                <wp:wrapSquare wrapText="bothSides"/>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jc w:val="left"/>
                              <w:textAlignment w:val="auto"/>
                            </w:pPr>
                            <w:r>
                              <w:rPr>
                                <w:rFonts w:hint="eastAsia" w:ascii="微软雅黑" w:hAnsi="微软雅黑" w:eastAsia="微软雅黑" w:cs="微软雅黑"/>
                                <w:b w:val="0"/>
                                <w:i w:val="0"/>
                                <w:caps w:val="0"/>
                                <w:color w:val="333333"/>
                                <w:spacing w:val="15"/>
                                <w:kern w:val="0"/>
                                <w:sz w:val="21"/>
                                <w:szCs w:val="21"/>
                                <w:shd w:val="clear" w:fill="FFFFFF"/>
                                <w:lang w:val="en-US" w:eastAsia="zh-CN" w:bidi="ar"/>
                              </w:rPr>
                              <w:t>停留时间</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2pt;margin-top:1.75pt;height:144pt;width:144pt;mso-wrap-distance-bottom:0pt;mso-wrap-distance-left:9pt;mso-wrap-distance-right:9pt;mso-wrap-distance-top:0pt;mso-wrap-style:none;z-index:251663360;mso-width-relative:page;mso-height-relative:page;" fillcolor="#FFFFFF [3201]" filled="t" stroked="t" coordsize="21600,21600" o:gfxdata="UEsDBAoAAAAAAIdO4kAAAAAAAAAAAAAAAAAEAAAAZHJzL1BLAwQUAAAACACHTuJAZf4FNtMAAAAH&#10;AQAADwAAAGRycy9kb3ducmV2LnhtbE2OQUvEMBSE74L/ITzBm5u0WtHadA+CeBJ09eAxbZ5taPJS&#10;mmxa/fVmT3qbYYaZr9lvzrKESzCeJBQ7AQyp99rQIOHj/enqDliIirSynlDCNwbYt+dnjaq1X+kN&#10;0yEOLI9QqJWEMca55jz0IzoVdn5GytmXX5yK2S4D14ta87izvBTiljtlKD+MasbHEfvpcHQSnH0p&#10;0+v0bKrPrZt6syb/45OUlxeFeAAWcYt/ZTjhZ3RoM1Pnj6QDsxLKm1yUcF0By2l5L7LvTqKogLcN&#10;/8/f/gJQSwMEFAAAAAgAh07iQG42I883AgAAagQAAA4AAABkcnMvZTJvRG9jLnhtbK1UzY7TMBC+&#10;I/EOlu80aekupWq6Kl0VIVXsSgVxdhynjXBsy3ablAeAN+DEhTvP1efgs9N2uywnRA7O/OXzzDcz&#10;mdy0tSQ7YV2lVUb7vZQSobguKrXO6McPixcjSpxnqmBSK5HRvXD0Zvr82aQxYzHQGy0LYQlAlBs3&#10;JqMb7804SRzfiJq5njZCwVlqWzMP1a6TwrIG6LVMBml6nTTaFsZqLpyD9bZz0mnEL0vB/V1ZOuGJ&#10;zChy8/G08czDmUwnbLy2zGwqfkyD/UMWNasULj1D3TLPyNZWT6DqilvtdOl7XNeJLsuKi1gDqumn&#10;f1Sz2jAjYi0gx5kzTe7/wfL3u3tLqiKjA9CjWI0eHb5/O/z4dfj5lcAGghrjxohbGUT69o1u0eiT&#10;3cEY6m5LW4c3KiLwA2t/ple0nvDw0WgwGqVwcfhOCvCTh8+Ndf6t0DUJQkYt+hdpZbul813oKSTc&#10;5rSsikUlZVTsOp9LS3YMvV7EJ2QJ9EdhUpEmo9cvr9KI/MgXsM8QuWT881ME4EkF2MBKV32QfJu3&#10;R6pyXezBlNXdsDnDFxVwl8z5e2YxXWAAG+PvcJRSIxl9lCjZaPvlb/YQj6bDS0mDac2owjpRIt8p&#10;DMPr/nAIUB+V4dWr0Ep76ckvPWpbzzUo6mMzDY9iiPfyJJZW15+wVrNwJ1xMcdycUX8S577bIKwl&#10;F7NZDMI4G+aXamV4gI4NMbOt14sqNi6Q1DFz5A4DHZtzXL6wMZd6jHr4RU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X+BTbTAAAABwEAAA8AAAAAAAAAAQAgAAAAIgAAAGRycy9kb3ducmV2Lnht&#10;bFBLAQIUABQAAAAIAIdO4kBuNiPPNwIAAGoEAAAOAAAAAAAAAAEAIAAAACIBAABkcnMvZTJvRG9j&#10;LnhtbFBLBQYAAAAABgAGAFkBAADLBQAAAAA=&#10;">
                <v:fill on="t" focussize="0,0"/>
                <v:stroke weight="0.5pt" color="#000000 [3204]" joinstyle="round"/>
                <v:imagedata o:title=""/>
                <o:lock v:ext="edit" aspectratio="f"/>
                <v:textbox style="mso-fit-shape-to-text:t;">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left="0" w:right="0"/>
                        <w:jc w:val="left"/>
                        <w:textAlignment w:val="auto"/>
                      </w:pPr>
                      <w:r>
                        <w:rPr>
                          <w:rFonts w:hint="eastAsia" w:ascii="微软雅黑" w:hAnsi="微软雅黑" w:eastAsia="微软雅黑" w:cs="微软雅黑"/>
                          <w:b w:val="0"/>
                          <w:i w:val="0"/>
                          <w:caps w:val="0"/>
                          <w:color w:val="333333"/>
                          <w:spacing w:val="15"/>
                          <w:kern w:val="0"/>
                          <w:sz w:val="21"/>
                          <w:szCs w:val="21"/>
                          <w:shd w:val="clear" w:fill="FFFFFF"/>
                          <w:lang w:val="en-US" w:eastAsia="zh-CN" w:bidi="ar"/>
                        </w:rPr>
                        <w:t>停留时间</w:t>
                      </w:r>
                    </w:p>
                  </w:txbxContent>
                </v:textbox>
                <w10:wrap type="square"/>
              </v:shape>
            </w:pict>
          </mc:Fallback>
        </mc:AlternateContent>
      </w:r>
      <w:r>
        <w:rPr>
          <w:rFonts w:hint="eastAsia" w:ascii="微软雅黑" w:hAnsi="微软雅黑" w:eastAsia="微软雅黑" w:cs="微软雅黑"/>
          <w:b w:val="0"/>
          <w:i w:val="0"/>
          <w:caps w:val="0"/>
          <w:color w:val="333333"/>
          <w:spacing w:val="15"/>
          <w:sz w:val="25"/>
          <w:szCs w:val="25"/>
          <w:shd w:val="clear" w:fill="FFFFFF"/>
        </w:rPr>
        <w:t>持卡人每次入境可在相关经济体停留60—90天不等。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420"/>
        <w:jc w:val="both"/>
        <w:textAlignment w:val="auto"/>
        <w:rPr>
          <w:rFonts w:hint="eastAsia" w:ascii="微软雅黑" w:hAnsi="微软雅黑" w:eastAsia="微软雅黑" w:cs="微软雅黑"/>
          <w:b/>
          <w:i w:val="0"/>
          <w:caps w:val="0"/>
          <w:color w:val="000000"/>
          <w:spacing w:val="15"/>
          <w:sz w:val="21"/>
          <w:szCs w:val="21"/>
          <w:shd w:val="clear" w:fill="FFFFFF"/>
        </w:rPr>
      </w:pPr>
    </w:p>
    <w:p>
      <w:pPr>
        <w:keepNext w:val="0"/>
        <w:keepLines w:val="0"/>
        <w:widowControl/>
        <w:suppressLineNumbers w:val="0"/>
        <w:jc w:val="left"/>
      </w:pPr>
    </w:p>
    <w:p>
      <w:pPr>
        <w:keepNext w:val="0"/>
        <w:keepLines w:val="0"/>
        <w:widowControl/>
        <w:suppressLineNumbers w:val="0"/>
        <w:jc w:val="left"/>
      </w:pPr>
      <w:r>
        <w:rPr>
          <w:sz w:val="24"/>
        </w:rPr>
        <mc:AlternateContent>
          <mc:Choice Requires="wps">
            <w:drawing>
              <wp:anchor distT="0" distB="0" distL="114300" distR="114300" simplePos="0" relativeHeight="251675648" behindDoc="0" locked="0" layoutInCell="1" allowOverlap="1">
                <wp:simplePos x="0" y="0"/>
                <wp:positionH relativeFrom="column">
                  <wp:posOffset>1914525</wp:posOffset>
                </wp:positionH>
                <wp:positionV relativeFrom="paragraph">
                  <wp:posOffset>176530</wp:posOffset>
                </wp:positionV>
                <wp:extent cx="1715135" cy="727075"/>
                <wp:effectExtent l="6350" t="6350" r="12065" b="9525"/>
                <wp:wrapSquare wrapText="bothSides"/>
                <wp:docPr id="10" name="文本框 10"/>
                <wp:cNvGraphicFramePr/>
                <a:graphic xmlns:a="http://schemas.openxmlformats.org/drawingml/2006/main">
                  <a:graphicData uri="http://schemas.microsoft.com/office/word/2010/wordprocessingShape">
                    <wps:wsp>
                      <wps:cNvSpPr txBox="1"/>
                      <wps:spPr>
                        <a:xfrm>
                          <a:off x="0" y="0"/>
                          <a:ext cx="1715135" cy="727075"/>
                        </a:xfrm>
                        <a:prstGeom prst="rect">
                          <a:avLst/>
                        </a:prstGeom>
                        <a:noFill/>
                        <a:ln>
                          <a:gradFill>
                            <a:gsLst>
                              <a:gs pos="0">
                                <a:srgbClr val="CCA0D0"/>
                              </a:gs>
                              <a:gs pos="74000">
                                <a:schemeClr val="accent1">
                                  <a:lumMod val="60000"/>
                                  <a:lumOff val="40000"/>
                                </a:schemeClr>
                              </a:gs>
                              <a:gs pos="92000">
                                <a:srgbClr val="00B0F0"/>
                              </a:gs>
                              <a:gs pos="9000">
                                <a:srgbClr val="CCA0D0"/>
                              </a:gs>
                              <a:gs pos="83000">
                                <a:schemeClr val="accent1"/>
                              </a:gs>
                              <a:gs pos="100000">
                                <a:srgbClr val="62E2DB"/>
                              </a:gs>
                            </a:gsLst>
                            <a:lin ang="5340000" scaled="1"/>
                          </a:gradFill>
                        </a:ln>
                      </wps:spPr>
                      <wps:style>
                        <a:lnRef idx="2">
                          <a:schemeClr val="accent5"/>
                        </a:lnRef>
                        <a:fillRef idx="1">
                          <a:schemeClr val="lt1"/>
                        </a:fillRef>
                        <a:effectRef idx="0">
                          <a:schemeClr val="accent5"/>
                        </a:effectRef>
                        <a:fontRef idx="minor">
                          <a:schemeClr val="dk1"/>
                        </a:fontRef>
                      </wps:style>
                      <wps:txbx>
                        <w:txbxContent>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center"/>
                              <w:textAlignment w:val="auto"/>
                              <w:rPr>
                                <w:rFonts w:hint="eastAsia" w:ascii="微软雅黑" w:hAnsi="微软雅黑" w:eastAsia="微软雅黑" w:cs="微软雅黑"/>
                                <w:b/>
                                <w:bCs/>
                                <w:i w:val="0"/>
                                <w:caps w:val="0"/>
                                <w:color w:val="772FA0"/>
                                <w:spacing w:val="15"/>
                                <w:kern w:val="0"/>
                                <w:sz w:val="27"/>
                                <w:szCs w:val="27"/>
                                <w:shd w:val="clear" w:fill="FFFFFF"/>
                                <w:lang w:val="en-US" w:eastAsia="zh-CN" w:bidi="ar"/>
                              </w:rPr>
                            </w:pPr>
                            <w:r>
                              <w:rPr>
                                <w:rFonts w:hint="eastAsia" w:ascii="微软雅黑" w:hAnsi="微软雅黑" w:eastAsia="微软雅黑" w:cs="微软雅黑"/>
                                <w:b/>
                                <w:bCs/>
                                <w:i w:val="0"/>
                                <w:caps w:val="0"/>
                                <w:color w:val="772FA0"/>
                                <w:spacing w:val="15"/>
                                <w:kern w:val="0"/>
                                <w:sz w:val="27"/>
                                <w:szCs w:val="27"/>
                                <w:shd w:val="clear" w:fill="FFFFFF"/>
                                <w:lang w:val="en-US" w:eastAsia="zh-CN" w:bidi="ar"/>
                              </w:rPr>
                              <w:t>如何申办</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center"/>
                              <w:textAlignment w:val="auto"/>
                              <w:rPr>
                                <w:rFonts w:hint="eastAsia" w:ascii="微软雅黑" w:hAnsi="微软雅黑" w:eastAsia="微软雅黑" w:cs="微软雅黑"/>
                                <w:b/>
                                <w:bCs/>
                                <w:i w:val="0"/>
                                <w:caps w:val="0"/>
                                <w:color w:val="772FA0"/>
                                <w:spacing w:val="15"/>
                                <w:kern w:val="0"/>
                                <w:sz w:val="27"/>
                                <w:szCs w:val="27"/>
                                <w:shd w:val="clear" w:fill="FFFFFF"/>
                                <w:lang w:val="en-US" w:eastAsia="zh-CN" w:bidi="ar"/>
                              </w:rPr>
                            </w:pPr>
                            <w:r>
                              <w:rPr>
                                <w:rFonts w:hint="eastAsia" w:ascii="微软雅黑" w:hAnsi="微软雅黑" w:eastAsia="微软雅黑" w:cs="微软雅黑"/>
                                <w:b/>
                                <w:bCs/>
                                <w:i w:val="0"/>
                                <w:caps w:val="0"/>
                                <w:color w:val="772FA0"/>
                                <w:spacing w:val="15"/>
                                <w:kern w:val="0"/>
                                <w:sz w:val="27"/>
                                <w:szCs w:val="27"/>
                                <w:shd w:val="clear" w:fill="FFFFFF"/>
                                <w:lang w:val="en-US" w:eastAsia="zh-CN" w:bidi="ar"/>
                              </w:rPr>
                              <w:t>APEC商务旅行卡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0.75pt;margin-top:13.9pt;height:57.25pt;width:135.05pt;mso-wrap-distance-bottom:0pt;mso-wrap-distance-left:9pt;mso-wrap-distance-right:9pt;mso-wrap-distance-top:0pt;z-index:251675648;mso-width-relative:page;mso-height-relative:page;" filled="f" stroked="t" coordsize="21600,21600" o:gfxdata="UEsDBAoAAAAAAIdO4kAAAAAAAAAAAAAAAAAEAAAAZHJzL1BLAwQUAAAACACHTuJA21HSmdcAAAAK&#10;AQAADwAAAGRycy9kb3ducmV2LnhtbE2Py07DMBBF90j8gzVI7KjzaNoqxKkQKEuESPkAJ3bjiHgc&#10;2W6b/D3DCpajObr33Oq42IldtQ+jQwHpJgGmsXdqxEHA16l5OgALUaKSk0MtYNUBjvX9XSVL5W74&#10;qa9tHBiFYCilABPjXHIeeqOtDBs3a6Tf2XkrI51+4MrLG4XbiWdJsuNWjkgNRs761ej+u71YAUu2&#10;miZ3/dvLtjXr+ePQNe+FF+LxIU2egUW9xD8YfvVJHWpy6twFVWCTgDxJC0IFZHuaQECxT3fAOiK3&#10;WQ68rvj/CfUPUEsDBBQAAAAIAIdO4kB1A9TO4gIAAA8GAAAOAAAAZHJzL2Uyb0RvYy54bWytVMtu&#10;EzEU3SPxD5b3dCavpok6qfIgCKnQSgWxdjyeZCSPbWznUT4A/oAVG/Z8V7+DY08mTUvEArHxXN/H&#10;ub73nrmXV7tKko2wrtQqo62zlBKhuM5Ltczoxw/zVxeUOM9UzqRWIqP3wtGr0csXl1szFG290jIX&#10;lgBEueHWZHTlvRkmieMrUTF3po1QMBbaVszjapdJbtkW6JVM2ml6nmy1zY3VXDgH7aw20lHELwrB&#10;/U1ROOGJzCje5uNp47kIZzK6ZMOlZWZV8v0z2D+8omKlQtID1Ix5Rta2/AOqKrnVThf+jOsq0UVR&#10;chFrQDWt9Fk1dytmRKwFzXHm0Cb3/2D5+82tJWWO2aE9ilWY0cP3bw8/fj38/EqgQ4O2xg3hd2fg&#10;6XcTvYNzo3dQhrp3ha3CFxUR2IF1f2iv2HnCQ1C/1Wt1epRw2PrtftrvBZjkMdpY598IXZEgZNRi&#10;fLGrbHPtfO3auIRkSs9LKeMIpSJbZAAoUnMGJhWSeYiVQW1OLSlhcgmKcm+bQeUhOg7NAb4WiNHo&#10;bhpdnF0uptKSDQN5ptNxOovtwHuX7ti7302RNWieRAxm087r86iX6+qdzmugczjveQc12FmrA0YD&#10;v4eJrXmaagDOn0iVppN03kQ/izgZ8JdqLjonI3qTwWTWzOtpihYCTr3qvP26PZvsRxxCYuf2rZal&#10;IiwsiV6nLp04zqQIRGwiLDtMKEx9xtyq7pXTssyDFxtWpcf+kGWV0Yv6GTVNpEK6QNyaoEHyu8UO&#10;xiAudH4PMlsNkoEvzvB5iQzXzPlbZrEAoMRS8zc4CqnBLL2XKFlp++WUPvjjv4SVki0WClj3ec2s&#10;oES+VeDUoNXtAtbHS7fXb+Nijy2LY4taV1MN2rXi66IY/L1sxMLq6hN23zhkhYkpjtwZBedrcerr&#10;NYfdycV4HJ2wcwzz1+rO8AAdGqj0eO11Ucbf67E3++5h69RjqzdkWGvH9+j1uMdH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SBQAAW0NvbnRl&#10;bnRfVHlwZXNdLnhtbFBLAQIUAAoAAAAAAIdO4kAAAAAAAAAAAAAAAAAGAAAAAAAAAAAAEAAAADQE&#10;AABfcmVscy9QSwECFAAUAAAACACHTuJAihRmPNEAAACUAQAACwAAAAAAAAABACAAAABYBAAAX3Jl&#10;bHMvLnJlbHNQSwECFAAKAAAAAACHTuJAAAAAAAAAAAAAAAAABAAAAAAAAAAAABAAAAAAAAAAZHJz&#10;L1BLAQIUABQAAAAIAIdO4kDbUdKZ1wAAAAoBAAAPAAAAAAAAAAEAIAAAACIAAABkcnMvZG93bnJl&#10;di54bWxQSwECFAAUAAAACACHTuJAdQPUzuICAAAPBgAADgAAAAAAAAABACAAAAAmAQAAZHJzL2Uy&#10;b0RvYy54bWxQSwUGAAAAAAYABgBZAQAAegYAAAAA&#10;">
                <v:fill on="f" focussize="0,0"/>
                <v:stroke weight="1pt" color="#000000" miterlimit="8" joinstyle="miter"/>
                <v:imagedata o:title=""/>
                <o:lock v:ext="edit" aspectratio="f"/>
                <v:textbox>
                  <w:txbxContent>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center"/>
                        <w:textAlignment w:val="auto"/>
                        <w:rPr>
                          <w:rFonts w:hint="eastAsia" w:ascii="微软雅黑" w:hAnsi="微软雅黑" w:eastAsia="微软雅黑" w:cs="微软雅黑"/>
                          <w:b/>
                          <w:bCs/>
                          <w:i w:val="0"/>
                          <w:caps w:val="0"/>
                          <w:color w:val="772FA0"/>
                          <w:spacing w:val="15"/>
                          <w:kern w:val="0"/>
                          <w:sz w:val="27"/>
                          <w:szCs w:val="27"/>
                          <w:shd w:val="clear" w:fill="FFFFFF"/>
                          <w:lang w:val="en-US" w:eastAsia="zh-CN" w:bidi="ar"/>
                        </w:rPr>
                      </w:pPr>
                      <w:r>
                        <w:rPr>
                          <w:rFonts w:hint="eastAsia" w:ascii="微软雅黑" w:hAnsi="微软雅黑" w:eastAsia="微软雅黑" w:cs="微软雅黑"/>
                          <w:b/>
                          <w:bCs/>
                          <w:i w:val="0"/>
                          <w:caps w:val="0"/>
                          <w:color w:val="772FA0"/>
                          <w:spacing w:val="15"/>
                          <w:kern w:val="0"/>
                          <w:sz w:val="27"/>
                          <w:szCs w:val="27"/>
                          <w:shd w:val="clear" w:fill="FFFFFF"/>
                          <w:lang w:val="en-US" w:eastAsia="zh-CN" w:bidi="ar"/>
                        </w:rPr>
                        <w:t>如何申办</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right="0"/>
                        <w:jc w:val="center"/>
                        <w:textAlignment w:val="auto"/>
                        <w:rPr>
                          <w:rFonts w:hint="eastAsia" w:ascii="微软雅黑" w:hAnsi="微软雅黑" w:eastAsia="微软雅黑" w:cs="微软雅黑"/>
                          <w:b/>
                          <w:bCs/>
                          <w:i w:val="0"/>
                          <w:caps w:val="0"/>
                          <w:color w:val="772FA0"/>
                          <w:spacing w:val="15"/>
                          <w:kern w:val="0"/>
                          <w:sz w:val="27"/>
                          <w:szCs w:val="27"/>
                          <w:shd w:val="clear" w:fill="FFFFFF"/>
                          <w:lang w:val="en-US" w:eastAsia="zh-CN" w:bidi="ar"/>
                        </w:rPr>
                      </w:pPr>
                      <w:r>
                        <w:rPr>
                          <w:rFonts w:hint="eastAsia" w:ascii="微软雅黑" w:hAnsi="微软雅黑" w:eastAsia="微软雅黑" w:cs="微软雅黑"/>
                          <w:b/>
                          <w:bCs/>
                          <w:i w:val="0"/>
                          <w:caps w:val="0"/>
                          <w:color w:val="772FA0"/>
                          <w:spacing w:val="15"/>
                          <w:kern w:val="0"/>
                          <w:sz w:val="27"/>
                          <w:szCs w:val="27"/>
                          <w:shd w:val="clear" w:fill="FFFFFF"/>
                          <w:lang w:val="en-US" w:eastAsia="zh-CN" w:bidi="ar"/>
                        </w:rPr>
                        <w:t>APEC商务旅行卡</w:t>
                      </w:r>
                    </w:p>
                  </w:txbxContent>
                </v:textbox>
                <w10:wrap type="square"/>
              </v:shape>
            </w:pict>
          </mc:Fallback>
        </mc:AlternateContent>
      </w:r>
      <w:r>
        <w:rPr>
          <w:rFonts w:hint="eastAsia" w:ascii="微软雅黑" w:hAnsi="微软雅黑" w:eastAsia="微软雅黑" w:cs="微软雅黑"/>
          <w:b/>
          <w:bCs/>
          <w:i w:val="0"/>
          <w:caps w:val="0"/>
          <w:color w:val="5B9BD5" w:themeColor="accent1"/>
          <w:spacing w:val="15"/>
          <w:kern w:val="0"/>
          <w:sz w:val="24"/>
          <w:szCs w:val="24"/>
          <w:shd w:val="clear" w:fill="FFFFFF"/>
          <w:lang w:val="en-US" w:eastAsia="zh-CN" w:bidi="ar"/>
          <w14:textFill>
            <w14:solidFill>
              <w14:schemeClr w14:val="accent1"/>
            </w14:solidFill>
          </w14:textFill>
        </w:rPr>
        <w:drawing>
          <wp:anchor distT="0" distB="0" distL="114300" distR="114300" simplePos="0" relativeHeight="251672576" behindDoc="0" locked="0" layoutInCell="1" allowOverlap="1">
            <wp:simplePos x="0" y="0"/>
            <wp:positionH relativeFrom="column">
              <wp:posOffset>-28575</wp:posOffset>
            </wp:positionH>
            <wp:positionV relativeFrom="paragraph">
              <wp:posOffset>73660</wp:posOffset>
            </wp:positionV>
            <wp:extent cx="1010920" cy="697865"/>
            <wp:effectExtent l="0" t="0" r="17780" b="0"/>
            <wp:wrapSquare wrapText="bothSides"/>
            <wp:docPr id="22" name="图片 2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2"/>
                    <pic:cNvPicPr>
                      <a:picLocks noChangeAspect="1"/>
                    </pic:cNvPicPr>
                  </pic:nvPicPr>
                  <pic:blipFill>
                    <a:blip r:embed="rId6"/>
                    <a:srcRect t="20050" r="562" b="11305"/>
                    <a:stretch>
                      <a:fillRect/>
                    </a:stretch>
                  </pic:blipFill>
                  <pic:spPr>
                    <a:xfrm>
                      <a:off x="0" y="0"/>
                      <a:ext cx="1010920" cy="697865"/>
                    </a:xfrm>
                    <a:prstGeom prst="rect">
                      <a:avLst/>
                    </a:prstGeom>
                  </pic:spPr>
                </pic:pic>
              </a:graphicData>
            </a:graphic>
          </wp:anchor>
        </w:drawing>
      </w: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p>
    <w:p>
      <w:pPr>
        <w:keepNext w:val="0"/>
        <w:keepLines w:val="0"/>
        <w:widowControl/>
        <w:suppressLineNumbers w:val="0"/>
        <w:jc w:val="left"/>
      </w:pPr>
      <w:r>
        <w:rPr>
          <w:sz w:val="24"/>
        </w:rPr>
        <mc:AlternateContent>
          <mc:Choice Requires="wpg">
            <w:drawing>
              <wp:anchor distT="0" distB="0" distL="114300" distR="114300" simplePos="0" relativeHeight="251729920" behindDoc="0" locked="0" layoutInCell="1" allowOverlap="1">
                <wp:simplePos x="0" y="0"/>
                <wp:positionH relativeFrom="column">
                  <wp:posOffset>-113030</wp:posOffset>
                </wp:positionH>
                <wp:positionV relativeFrom="paragraph">
                  <wp:posOffset>5540375</wp:posOffset>
                </wp:positionV>
                <wp:extent cx="5808345" cy="1745615"/>
                <wp:effectExtent l="6350" t="6350" r="14605" b="19685"/>
                <wp:wrapSquare wrapText="bothSides"/>
                <wp:docPr id="44" name="组合 44"/>
                <wp:cNvGraphicFramePr/>
                <a:graphic xmlns:a="http://schemas.openxmlformats.org/drawingml/2006/main">
                  <a:graphicData uri="http://schemas.microsoft.com/office/word/2010/wordprocessingGroup">
                    <wpg:wgp>
                      <wpg:cNvGrpSpPr/>
                      <wpg:grpSpPr>
                        <a:xfrm>
                          <a:off x="0" y="0"/>
                          <a:ext cx="5808345" cy="1745615"/>
                          <a:chOff x="4620" y="46465"/>
                          <a:chExt cx="9147" cy="2749"/>
                        </a:xfrm>
                      </wpg:grpSpPr>
                      <wps:wsp>
                        <wps:cNvPr id="35" name="文本框 35"/>
                        <wps:cNvSpPr txBox="1"/>
                        <wps:spPr>
                          <a:xfrm>
                            <a:off x="4620" y="46889"/>
                            <a:ext cx="9147" cy="2325"/>
                          </a:xfrm>
                          <a:prstGeom prst="rect">
                            <a:avLst/>
                          </a:prstGeom>
                          <a:noFill/>
                          <a:ln>
                            <a:gradFill>
                              <a:gsLst>
                                <a:gs pos="0">
                                  <a:srgbClr val="CCA0D0"/>
                                </a:gs>
                                <a:gs pos="74000">
                                  <a:schemeClr val="accent1">
                                    <a:lumMod val="60000"/>
                                    <a:lumOff val="40000"/>
                                  </a:schemeClr>
                                </a:gs>
                                <a:gs pos="92000">
                                  <a:srgbClr val="00B0F0"/>
                                </a:gs>
                                <a:gs pos="9000">
                                  <a:srgbClr val="CCA0D0"/>
                                </a:gs>
                                <a:gs pos="83000">
                                  <a:schemeClr val="accent1"/>
                                </a:gs>
                                <a:gs pos="100000">
                                  <a:srgbClr val="62E2DB"/>
                                </a:gs>
                              </a:gsLst>
                              <a:lin ang="5340000" scaled="1"/>
                            </a:gradFill>
                          </a:ln>
                        </wps:spPr>
                        <wps:style>
                          <a:lnRef idx="2">
                            <a:schemeClr val="accent5"/>
                          </a:lnRef>
                          <a:fillRef idx="1">
                            <a:schemeClr val="lt1"/>
                          </a:fillRef>
                          <a:effectRef idx="0">
                            <a:schemeClr val="accent5"/>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right="0" w:firstLine="540" w:firstLineChars="200"/>
                                <w:jc w:val="left"/>
                                <w:textAlignment w:val="auto"/>
                                <w:rPr>
                                  <w:rFonts w:hint="eastAsia" w:ascii="微软雅黑" w:hAnsi="微软雅黑" w:eastAsia="微软雅黑" w:cs="微软雅黑"/>
                                  <w:b w:val="0"/>
                                  <w:i w:val="0"/>
                                  <w:caps w:val="0"/>
                                  <w:color w:val="333333"/>
                                  <w:spacing w:val="15"/>
                                  <w:sz w:val="25"/>
                                  <w:szCs w:val="25"/>
                                  <w:shd w:val="clear" w:fill="FFFFFF"/>
                                  <w:lang w:val="en-US" w:eastAsia="zh-CN"/>
                                </w:rPr>
                              </w:pPr>
                              <w:r>
                                <w:rPr>
                                  <w:rFonts w:hint="eastAsia" w:ascii="微软雅黑" w:hAnsi="微软雅黑" w:eastAsia="微软雅黑" w:cs="微软雅黑"/>
                                  <w:b w:val="0"/>
                                  <w:i w:val="0"/>
                                  <w:caps w:val="0"/>
                                  <w:color w:val="333333"/>
                                  <w:spacing w:val="15"/>
                                  <w:sz w:val="24"/>
                                  <w:szCs w:val="24"/>
                                  <w:shd w:val="clear" w:fill="FFFFFF"/>
                                  <w:lang w:val="en-US" w:eastAsia="zh-CN"/>
                                </w:rPr>
                                <w:t>持卡人须持有效中华人民共和国护照，因工作需要经常前往APEC经济体，无刑事犯罪记录或被外国、特别是实施旅行卡计划的经济体拒签的记录。APEC商务旅行卡原则上只适用于以商务活动为目的的国际旅行，一般不能用于旅游、探亲、访友、看病等非商务目的的活动。</w:t>
                              </w:r>
                              <w:r>
                                <w:rPr>
                                  <w:rFonts w:hint="eastAsia" w:ascii="微软雅黑" w:hAnsi="微软雅黑" w:eastAsia="微软雅黑" w:cs="微软雅黑"/>
                                  <w:b w:val="0"/>
                                  <w:i w:val="0"/>
                                  <w:caps w:val="0"/>
                                  <w:color w:val="333333"/>
                                  <w:spacing w:val="15"/>
                                  <w:sz w:val="25"/>
                                  <w:szCs w:val="25"/>
                                  <w:shd w:val="clear" w:fill="FFFFFF"/>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36"/>
                        <wps:cNvSpPr txBox="1"/>
                        <wps:spPr>
                          <a:xfrm>
                            <a:off x="8431" y="46465"/>
                            <a:ext cx="1525" cy="576"/>
                          </a:xfrm>
                          <a:prstGeom prst="flowChartAlternateProcess">
                            <a:avLst/>
                          </a:prstGeom>
                          <a:solidFill>
                            <a:schemeClr val="bg1"/>
                          </a:solidFill>
                          <a:ln>
                            <a:gradFill>
                              <a:gsLst>
                                <a:gs pos="0">
                                  <a:srgbClr val="CCA0D0"/>
                                </a:gs>
                                <a:gs pos="59000">
                                  <a:schemeClr val="accent1">
                                    <a:lumMod val="60000"/>
                                    <a:lumOff val="40000"/>
                                    <a:alpha val="100000"/>
                                  </a:schemeClr>
                                </a:gs>
                                <a:gs pos="92000">
                                  <a:srgbClr val="00B0F0"/>
                                </a:gs>
                                <a:gs pos="9000">
                                  <a:srgbClr val="CCA0D0"/>
                                </a:gs>
                                <a:gs pos="83000">
                                  <a:schemeClr val="accent1"/>
                                </a:gs>
                                <a:gs pos="100000">
                                  <a:srgbClr val="62E2DB"/>
                                </a:gs>
                              </a:gsLst>
                              <a:lin ang="5340000" scaled="1"/>
                            </a:gradFill>
                          </a:ln>
                        </wps:spPr>
                        <wps:style>
                          <a:lnRef idx="2">
                            <a:schemeClr val="accent5"/>
                          </a:lnRef>
                          <a:fillRef idx="1">
                            <a:schemeClr val="lt1"/>
                          </a:fillRef>
                          <a:effectRef idx="0">
                            <a:schemeClr val="accent5"/>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cstheme="majorEastAsia"/>
                                  <w:sz w:val="28"/>
                                  <w:szCs w:val="28"/>
                                </w:rPr>
                              </w:pPr>
                              <w:r>
                                <w:rPr>
                                  <w:rStyle w:val="7"/>
                                  <w:rFonts w:hint="eastAsia" w:asciiTheme="majorEastAsia" w:hAnsiTheme="majorEastAsia" w:eastAsiaTheme="majorEastAsia" w:cstheme="majorEastAsia"/>
                                  <w:color w:val="262626"/>
                                  <w:kern w:val="0"/>
                                  <w:sz w:val="28"/>
                                  <w:szCs w:val="28"/>
                                  <w:lang w:val="en-US" w:eastAsia="zh-CN" w:bidi="ar"/>
                                </w:rPr>
                                <w:t>特别提醒</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9pt;margin-top:436.25pt;height:137.45pt;width:457.35pt;mso-wrap-distance-bottom:0pt;mso-wrap-distance-left:9pt;mso-wrap-distance-right:9pt;mso-wrap-distance-top:0pt;z-index:251729920;mso-width-relative:page;mso-height-relative:page;" coordorigin="4620,46465" coordsize="9147,2749" o:gfxdata="UEsDBAoAAAAAAIdO4kAAAAAAAAAAAAAAAAAEAAAAZHJzL1BLAwQUAAAACACHTuJAvtwED9wAAAAM&#10;AQAADwAAAGRycy9kb3ducmV2LnhtbE2PQU/CQBCF7yb+h82YeIPtItBSuyWGqCdCIpgYb0M7tA3d&#10;3aa7tPDvHU96nLwv732Tra+mFQP1vnFWg5pGIMgWrmxspeHz8DZJQPiAtsTWWdJwIw/r/P4uw7R0&#10;o/2gYR8qwSXWp6ihDqFLpfRFTQb91HVkOTu53mDgs69k2ePI5aaVsyhaSoON5YUaO9rUVJz3F6Ph&#10;fcTx5Um9DtvzaXP7Pix2X1tFWj8+qOgZRKBr+IPhV5/VIWeno7vY0otWw0TFrB40JPFsAYKJZLVc&#10;gTgyqubxHGSeyf9P5D9QSwMEFAAAAAgAh07iQB8xtEPSAwAAGgwAAA4AAABkcnMvZTJvRG9jLnht&#10;bO1WzW4rNRTeI/EOlvc0k2RmkoyaXuWnqZAKt1JBrB2P50fy2MZ2OinrK2DJihUb9rwBz0N5DY7t&#10;mTQpuUgUIVjcLCae4/P7+ZzPc/lm33D0wLSppZjj4UWEERNU5rUo5/jLLzafTDEyloiccCnYHD8y&#10;g99cffzRZasyNpKV5DnTCJwIk7VqjitrVTYYGFqxhpgLqZiAzULqhlh41eUg16QF7w0fjKIoHbRS&#10;50pLyowB6Tps4ivvvygYtW+LwjCL+BxDbtY/tX9u3XNwdUmyUhNV1bRLg7wii4bUAoIeXK2JJWin&#10;6z+5amqqpZGFvaCyGciiqCnzNUA1w+hFNTda7pSvpczaUh1gAmhf4PRqt/TzhzuN6nyO4xgjQRo4&#10;o99/fffbD98jEAA6rSozULrR6l7d6U5QhjdX8L7QjfuHUtDe4/p4wJXtLaIgTKbRdBwnGFHYG07i&#10;JB0mAXlawfE4uzgdwfHAdpzG6WHzunMwG8aTYD2axDNnOugjD1yCh3xaBW1knpEy/wyp+4oo5g/A&#10;OBA6pMZQSUDq6cfvnn765ennbxHIPDZezyGF7H4pobBhLzcgPAPYUeHTqS+NZD1uR2WPRz7AoWyS&#10;KW3sDZMNcos51tDqvgPJw62xAaFexYUVclNzDnKScYFaSGw0iQBySmDqCk4sLBsFfWBEiRHhJYwz&#10;tdq7hPnInbUzLg24DwukJOAbeRWjy+2Ka/RAYNBWq0W09rMF+ZbmWHsSRxDVSU4sZuvV+Dr1cr5r&#10;PpN5cJSCcjejIHat4v07H737zo3viNNQM+CHM6GiaBlteusXFmcN/qKa6fisRbKcLdf9eZ2GGILB&#10;uazS0fVovew625l45DqoeS0QcYSajEPpyFDCGRyW7y6nenRC7tTXxFQBKyN5nTu/JGtqC1zL62aO&#10;pyGN0CZcQDg3OaFF3crut3vYdMutzB+hnbWEJoN+MYpuaohwS4y9IxrIEoRwAdi38Ci4hM6S3Qqj&#10;SupvzsmdPkwm7GLUAvlC1329I5phxD8V0FPQ+DG4tf4lTiaOG/TxzvZ4R+yalYS2G/rs/NLpW94v&#10;Cy2br+CeWLiosEUEhdhzDD0flisbrgS4ZyhbLLwS8LMi9lbcK+pcOwCFXOysLGo/Xs/YdOgB7wTE&#10;/n0CSs8QUNoTDRDV3yGgaTwG4E6ZtyegYQK041k7mXj/7+cfd/Srimi74NBlglh2F25lj9x7SMk3&#10;Z88sJ4Sw8b9uHk7U/kv2SmZnh/eV7EUywlVFwpx2xBAm8gOpef77QGr/D1Lz31jwARpupfCx7L5w&#10;j989CT5/0l/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L7cBA/cAAAADAEAAA8AAAAAAAAAAQAg&#10;AAAAIgAAAGRycy9kb3ducmV2LnhtbFBLAQIUABQAAAAIAIdO4kAfMbRD0gMAABoMAAAOAAAAAAAA&#10;AAEAIAAAACsBAABkcnMvZTJvRG9jLnhtbFBLBQYAAAAABgAGAFkBAABvBwAAAAA=&#10;">
                <o:lock v:ext="edit" aspectratio="f"/>
                <v:shape id="_x0000_s1026" o:spid="_x0000_s1026" o:spt="202" type="#_x0000_t202" style="position:absolute;left:4620;top:46889;height:2325;width:9147;" filled="f" stroked="t" coordsize="21600,21600" o:gfxdata="UEsDBAoAAAAAAIdO4kAAAAAAAAAAAAAAAAAEAAAAZHJzL1BLAwQUAAAACACHTuJAZ4s0YLwAAADb&#10;AAAADwAAAGRycy9kb3ducmV2LnhtbEWPzWrDMBCE74W+g9hCbo2cX4IbJYQEQy4l1OkDbK2NZWqt&#10;jKQk9ttXgUCPw8x8w6y3vW3FjXxoHCuYjDMQxJXTDdcKvs/F+wpEiMgaW8ekYKAA283ryxpz7e78&#10;Rbcy1iJBOOSowMTY5VKGypDFMHYdcfIuzluMSfpaao/3BLetnGbZUlpsOC0Y7GhvqPotr1ZBPx1M&#10;MXPVYTcvzXA5rX6Kz4VXavQ2yT5AROrjf/jZPmoFswU8vqQf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LNGC8AAAA&#10;2wAAAA8AAAAAAAAAAQAgAAAAIgAAAGRycy9kb3ducmV2LnhtbFBLAQIUABQAAAAIAIdO4kAzLwWe&#10;OwAAADkAAAAQAAAAAAAAAAEAIAAAAAsBAABkcnMvc2hhcGV4bWwueG1sUEsFBgAAAAAGAAYAWwEA&#10;ALUDAAAAAA==&#10;">
                  <v:fill on="f" focussize="0,0"/>
                  <v:stroke weight="1pt" color="#000000" miterlimit="8" joinstyle="miter"/>
                  <v:imagedata o:title=""/>
                  <o:lock v:ext="edit" aspectratio="f"/>
                  <v:textbox>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60" w:lineRule="exact"/>
                          <w:ind w:right="0" w:firstLine="540" w:firstLineChars="200"/>
                          <w:jc w:val="left"/>
                          <w:textAlignment w:val="auto"/>
                          <w:rPr>
                            <w:rFonts w:hint="eastAsia" w:ascii="微软雅黑" w:hAnsi="微软雅黑" w:eastAsia="微软雅黑" w:cs="微软雅黑"/>
                            <w:b w:val="0"/>
                            <w:i w:val="0"/>
                            <w:caps w:val="0"/>
                            <w:color w:val="333333"/>
                            <w:spacing w:val="15"/>
                            <w:sz w:val="25"/>
                            <w:szCs w:val="25"/>
                            <w:shd w:val="clear" w:fill="FFFFFF"/>
                            <w:lang w:val="en-US" w:eastAsia="zh-CN"/>
                          </w:rPr>
                        </w:pPr>
                        <w:r>
                          <w:rPr>
                            <w:rFonts w:hint="eastAsia" w:ascii="微软雅黑" w:hAnsi="微软雅黑" w:eastAsia="微软雅黑" w:cs="微软雅黑"/>
                            <w:b w:val="0"/>
                            <w:i w:val="0"/>
                            <w:caps w:val="0"/>
                            <w:color w:val="333333"/>
                            <w:spacing w:val="15"/>
                            <w:sz w:val="24"/>
                            <w:szCs w:val="24"/>
                            <w:shd w:val="clear" w:fill="FFFFFF"/>
                            <w:lang w:val="en-US" w:eastAsia="zh-CN"/>
                          </w:rPr>
                          <w:t>持卡人须持有效中华人民共和国护照，因工作需要经常前往APEC经济体，无刑事犯罪记录或被外国、特别是实施旅行卡计划的经济体拒签的记录。APEC商务旅行卡原则上只适用于以商务活动为目的的国际旅行，一般不能用于旅游、探亲、访友、看病等非商务目的的活动。</w:t>
                        </w:r>
                        <w:r>
                          <w:rPr>
                            <w:rFonts w:hint="eastAsia" w:ascii="微软雅黑" w:hAnsi="微软雅黑" w:eastAsia="微软雅黑" w:cs="微软雅黑"/>
                            <w:b w:val="0"/>
                            <w:i w:val="0"/>
                            <w:caps w:val="0"/>
                            <w:color w:val="333333"/>
                            <w:spacing w:val="15"/>
                            <w:sz w:val="25"/>
                            <w:szCs w:val="25"/>
                            <w:shd w:val="clear" w:fill="FFFFFF"/>
                            <w:lang w:val="en-US" w:eastAsia="zh-CN"/>
                          </w:rPr>
                          <w:t xml:space="preserve"> </w:t>
                        </w:r>
                      </w:p>
                    </w:txbxContent>
                  </v:textbox>
                </v:shape>
                <v:shape id="_x0000_s1026" o:spid="_x0000_s1026" o:spt="176" type="#_x0000_t176" style="position:absolute;left:8431;top:46465;height:576;width:1525;" fillcolor="#FFFFFF [3212]" filled="t" stroked="t" coordsize="21600,21600" o:gfxdata="UEsDBAoAAAAAAIdO4kAAAAAAAAAAAAAAAAAEAAAAZHJzL1BLAwQUAAAACACHTuJA3y3plL8AAADb&#10;AAAADwAAAGRycy9kb3ducmV2LnhtbEWPQWvCQBSE74L/YXmCl6AbDcaSunooFCoUIVoP3h7Z1yQ1&#10;+zZkt4n++64g9DjMzDfMZnczjeipc7VlBYt5DIK4sLrmUsHX6X32AsJ5ZI2NZVJwJwe77Xi0wUzb&#10;gXPqj74UAcIuQwWV920mpSsqMujmtiUO3rftDPogu1LqDocAN41cxnEqDdYcFips6a2i4nr8NQpW&#10;P8MlOX+ern2eH9LDvonWSRQpNZ0s4lcQnm7+P/xsf2gFSQqPL+EH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8t6ZS/&#10;AAAA2w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cstheme="majorEastAsia"/>
                            <w:sz w:val="28"/>
                            <w:szCs w:val="28"/>
                          </w:rPr>
                        </w:pPr>
                        <w:r>
                          <w:rPr>
                            <w:rStyle w:val="7"/>
                            <w:rFonts w:hint="eastAsia" w:asciiTheme="majorEastAsia" w:hAnsiTheme="majorEastAsia" w:eastAsiaTheme="majorEastAsia" w:cstheme="majorEastAsia"/>
                            <w:color w:val="262626"/>
                            <w:kern w:val="0"/>
                            <w:sz w:val="28"/>
                            <w:szCs w:val="28"/>
                            <w:lang w:val="en-US" w:eastAsia="zh-CN" w:bidi="ar"/>
                          </w:rPr>
                          <w:t>特别提醒</w:t>
                        </w:r>
                      </w:p>
                    </w:txbxContent>
                  </v:textbox>
                </v:shape>
                <w10:wrap type="square"/>
              </v:group>
            </w:pict>
          </mc:Fallback>
        </mc:AlternateContent>
      </w:r>
      <w:r>
        <w:rPr>
          <w:sz w:val="25"/>
        </w:rPr>
        <mc:AlternateContent>
          <mc:Choice Requires="wpg">
            <w:drawing>
              <wp:anchor distT="0" distB="0" distL="114300" distR="114300" simplePos="0" relativeHeight="251706368" behindDoc="0" locked="0" layoutInCell="1" allowOverlap="1">
                <wp:simplePos x="0" y="0"/>
                <wp:positionH relativeFrom="column">
                  <wp:posOffset>-102870</wp:posOffset>
                </wp:positionH>
                <wp:positionV relativeFrom="paragraph">
                  <wp:posOffset>3962400</wp:posOffset>
                </wp:positionV>
                <wp:extent cx="5807710" cy="1499870"/>
                <wp:effectExtent l="6350" t="6350" r="15240" b="17780"/>
                <wp:wrapSquare wrapText="bothSides"/>
                <wp:docPr id="45" name="组合 45"/>
                <wp:cNvGraphicFramePr/>
                <a:graphic xmlns:a="http://schemas.openxmlformats.org/drawingml/2006/main">
                  <a:graphicData uri="http://schemas.microsoft.com/office/word/2010/wordprocessingGroup">
                    <wpg:wgp>
                      <wpg:cNvGrpSpPr/>
                      <wpg:grpSpPr>
                        <a:xfrm>
                          <a:off x="0" y="0"/>
                          <a:ext cx="5807710" cy="1500159"/>
                          <a:chOff x="4635" y="43971"/>
                          <a:chExt cx="9146" cy="2389"/>
                        </a:xfrm>
                      </wpg:grpSpPr>
                      <wps:wsp>
                        <wps:cNvPr id="30" name="文本框 30"/>
                        <wps:cNvSpPr txBox="1"/>
                        <wps:spPr>
                          <a:xfrm>
                            <a:off x="4635" y="44416"/>
                            <a:ext cx="9146" cy="1944"/>
                          </a:xfrm>
                          <a:prstGeom prst="rect">
                            <a:avLst/>
                          </a:prstGeom>
                          <a:noFill/>
                          <a:ln>
                            <a:gradFill>
                              <a:gsLst>
                                <a:gs pos="0">
                                  <a:srgbClr val="CCA0D0"/>
                                </a:gs>
                                <a:gs pos="74000">
                                  <a:schemeClr val="accent1">
                                    <a:lumMod val="60000"/>
                                    <a:lumOff val="40000"/>
                                  </a:schemeClr>
                                </a:gs>
                                <a:gs pos="92000">
                                  <a:srgbClr val="00B0F0"/>
                                </a:gs>
                                <a:gs pos="9000">
                                  <a:srgbClr val="CCA0D0"/>
                                </a:gs>
                                <a:gs pos="83000">
                                  <a:schemeClr val="accent1"/>
                                </a:gs>
                                <a:gs pos="100000">
                                  <a:srgbClr val="62E2DB"/>
                                </a:gs>
                              </a:gsLst>
                              <a:lin ang="5340000" scaled="1"/>
                            </a:gradFill>
                          </a:ln>
                        </wps:spPr>
                        <wps:style>
                          <a:lnRef idx="2">
                            <a:schemeClr val="accent5"/>
                          </a:lnRef>
                          <a:fillRef idx="1">
                            <a:schemeClr val="lt1"/>
                          </a:fillRef>
                          <a:effectRef idx="0">
                            <a:schemeClr val="accent5"/>
                          </a:effectRef>
                          <a:fontRef idx="minor">
                            <a:schemeClr val="dk1"/>
                          </a:fontRef>
                        </wps:style>
                        <wps:txbx>
                          <w:txbxContent>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rPr>
                                  <w:rFonts w:hint="default" w:ascii="微软雅黑" w:hAnsi="微软雅黑" w:eastAsia="微软雅黑" w:cs="微软雅黑"/>
                                  <w:b w:val="0"/>
                                  <w:i w:val="0"/>
                                  <w:caps w:val="0"/>
                                  <w:color w:val="333333"/>
                                  <w:spacing w:val="15"/>
                                  <w:kern w:val="2"/>
                                  <w:sz w:val="24"/>
                                  <w:szCs w:val="24"/>
                                  <w:shd w:val="clear" w:fill="FFFFFF"/>
                                  <w:lang w:val="en-US" w:eastAsia="zh-CN" w:bidi="ar-SA"/>
                                </w:rPr>
                              </w:pPr>
                              <w:r>
                                <w:rPr>
                                  <w:rFonts w:hint="default" w:ascii="微软雅黑" w:hAnsi="微软雅黑" w:eastAsia="微软雅黑" w:cs="微软雅黑"/>
                                  <w:b w:val="0"/>
                                  <w:i w:val="0"/>
                                  <w:caps w:val="0"/>
                                  <w:color w:val="333333"/>
                                  <w:spacing w:val="15"/>
                                  <w:kern w:val="0"/>
                                  <w:sz w:val="24"/>
                                  <w:szCs w:val="24"/>
                                  <w:shd w:val="clear" w:fill="FFFFFF"/>
                                  <w:lang w:val="en-US" w:eastAsia="zh-CN" w:bidi="ar"/>
                                </w:rPr>
                                <w:t>符合以上要求的企业，申请APEC商务旅行卡时，可在市外事办官网下载电子版《申办须知》，向市外事办</w:t>
                              </w:r>
                              <w:r>
                                <w:rPr>
                                  <w:rFonts w:hint="eastAsia" w:ascii="微软雅黑" w:hAnsi="微软雅黑" w:eastAsia="微软雅黑" w:cs="微软雅黑"/>
                                  <w:b w:val="0"/>
                                  <w:i w:val="0"/>
                                  <w:caps w:val="0"/>
                                  <w:color w:val="333333"/>
                                  <w:spacing w:val="15"/>
                                  <w:kern w:val="0"/>
                                  <w:sz w:val="24"/>
                                  <w:szCs w:val="24"/>
                                  <w:shd w:val="clear" w:fill="FFFFFF"/>
                                  <w:lang w:val="en-US" w:eastAsia="zh-CN" w:bidi="ar"/>
                                </w:rPr>
                                <w:t>外管科</w:t>
                              </w:r>
                              <w:r>
                                <w:rPr>
                                  <w:rFonts w:hint="default" w:ascii="微软雅黑" w:hAnsi="微软雅黑" w:eastAsia="微软雅黑" w:cs="微软雅黑"/>
                                  <w:b w:val="0"/>
                                  <w:i w:val="0"/>
                                  <w:caps w:val="0"/>
                                  <w:color w:val="333333"/>
                                  <w:spacing w:val="15"/>
                                  <w:kern w:val="0"/>
                                  <w:sz w:val="24"/>
                                  <w:szCs w:val="24"/>
                                  <w:shd w:val="clear" w:fill="FFFFFF"/>
                                  <w:lang w:val="en-US" w:eastAsia="zh-CN" w:bidi="ar"/>
                                </w:rPr>
                                <w:t>提交申请</w:t>
                              </w:r>
                              <w:r>
                                <w:rPr>
                                  <w:rFonts w:hint="eastAsia" w:ascii="微软雅黑" w:hAnsi="微软雅黑" w:eastAsia="微软雅黑" w:cs="微软雅黑"/>
                                  <w:b w:val="0"/>
                                  <w:i w:val="0"/>
                                  <w:caps w:val="0"/>
                                  <w:color w:val="333333"/>
                                  <w:spacing w:val="15"/>
                                  <w:kern w:val="0"/>
                                  <w:sz w:val="24"/>
                                  <w:szCs w:val="24"/>
                                  <w:shd w:val="clear" w:fill="FFFFFF"/>
                                  <w:lang w:val="en-US" w:eastAsia="zh-CN" w:bidi="ar"/>
                                </w:rPr>
                                <w:t>（</w:t>
                              </w:r>
                              <w:r>
                                <w:rPr>
                                  <w:rFonts w:hint="default" w:ascii="微软雅黑" w:hAnsi="微软雅黑" w:eastAsia="微软雅黑" w:cs="微软雅黑"/>
                                  <w:b w:val="0"/>
                                  <w:i w:val="0"/>
                                  <w:caps w:val="0"/>
                                  <w:color w:val="333333"/>
                                  <w:spacing w:val="15"/>
                                  <w:kern w:val="0"/>
                                  <w:sz w:val="24"/>
                                  <w:szCs w:val="24"/>
                                  <w:shd w:val="clear" w:fill="FFFFFF"/>
                                  <w:lang w:val="en-US" w:eastAsia="zh-CN" w:bidi="ar"/>
                                </w:rPr>
                                <w:t>电话：68720179；官网：http://wsb.haikou.gov.cn；邮箱：</w:t>
                              </w:r>
                              <w:r>
                                <w:rPr>
                                  <w:rFonts w:hint="default" w:ascii="微软雅黑" w:hAnsi="微软雅黑" w:eastAsia="微软雅黑" w:cs="微软雅黑"/>
                                  <w:b w:val="0"/>
                                  <w:i w:val="0"/>
                                  <w:caps w:val="0"/>
                                  <w:color w:val="333333"/>
                                  <w:spacing w:val="15"/>
                                  <w:kern w:val="2"/>
                                  <w:sz w:val="24"/>
                                  <w:szCs w:val="24"/>
                                  <w:shd w:val="clear" w:fill="FFFFFF"/>
                                  <w:lang w:val="en-US" w:eastAsia="zh-CN" w:bidi="ar-SA"/>
                                </w:rPr>
                                <w:t>wsglk@haikou.gov.cn</w:t>
                              </w:r>
                              <w:r>
                                <w:rPr>
                                  <w:rFonts w:hint="eastAsia" w:ascii="微软雅黑" w:hAnsi="微软雅黑" w:eastAsia="微软雅黑" w:cs="微软雅黑"/>
                                  <w:b w:val="0"/>
                                  <w:i w:val="0"/>
                                  <w:caps w:val="0"/>
                                  <w:color w:val="333333"/>
                                  <w:spacing w:val="15"/>
                                  <w:kern w:val="2"/>
                                  <w:sz w:val="24"/>
                                  <w:szCs w:val="24"/>
                                  <w:shd w:val="clear" w:fill="FFFFFF"/>
                                  <w:lang w:val="en-US" w:eastAsia="zh-CN" w:bidi="ar-SA"/>
                                </w:rPr>
                                <w:t>）</w:t>
                              </w:r>
                              <w:r>
                                <w:rPr>
                                  <w:rFonts w:hint="default" w:ascii="微软雅黑" w:hAnsi="微软雅黑" w:eastAsia="微软雅黑" w:cs="微软雅黑"/>
                                  <w:b w:val="0"/>
                                  <w:i w:val="0"/>
                                  <w:caps w:val="0"/>
                                  <w:color w:val="333333"/>
                                  <w:spacing w:val="15"/>
                                  <w:kern w:val="2"/>
                                  <w:sz w:val="24"/>
                                  <w:szCs w:val="24"/>
                                  <w:shd w:val="clear" w:fill="FFFFFF"/>
                                  <w:lang w:val="en-US" w:eastAsia="zh-CN" w:bidi="ar-SA"/>
                                </w:rPr>
                                <w:t xml:space="preserve">。 </w:t>
                              </w:r>
                            </w:p>
                            <w:p>
                              <w:pPr>
                                <w:rPr>
                                  <w:rFonts w:hint="eastAsia" w:ascii="微软雅黑" w:hAnsi="微软雅黑" w:eastAsia="微软雅黑" w:cs="微软雅黑"/>
                                  <w:b w:val="0"/>
                                  <w:i w:val="0"/>
                                  <w:caps w:val="0"/>
                                  <w:color w:val="333333"/>
                                  <w:spacing w:val="15"/>
                                  <w:kern w:val="2"/>
                                  <w:sz w:val="24"/>
                                  <w:szCs w:val="24"/>
                                  <w:shd w:val="clear" w:fill="FFFFFF"/>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8571" y="43971"/>
                            <a:ext cx="1275" cy="574"/>
                          </a:xfrm>
                          <a:prstGeom prst="flowChartAlternateProcess">
                            <a:avLst/>
                          </a:prstGeom>
                          <a:solidFill>
                            <a:schemeClr val="bg1"/>
                          </a:solidFill>
                          <a:ln>
                            <a:gradFill>
                              <a:gsLst>
                                <a:gs pos="0">
                                  <a:srgbClr val="CCA0D0"/>
                                </a:gs>
                                <a:gs pos="59000">
                                  <a:schemeClr val="accent1">
                                    <a:lumMod val="60000"/>
                                    <a:lumOff val="40000"/>
                                    <a:alpha val="100000"/>
                                  </a:schemeClr>
                                </a:gs>
                                <a:gs pos="92000">
                                  <a:srgbClr val="00B0F0"/>
                                </a:gs>
                                <a:gs pos="9000">
                                  <a:srgbClr val="CCA0D0"/>
                                </a:gs>
                                <a:gs pos="83000">
                                  <a:schemeClr val="accent1"/>
                                </a:gs>
                                <a:gs pos="100000">
                                  <a:srgbClr val="62E2DB"/>
                                </a:gs>
                              </a:gsLst>
                              <a:lin ang="5340000" scaled="1"/>
                            </a:gradFill>
                          </a:ln>
                        </wps:spPr>
                        <wps:style>
                          <a:lnRef idx="2">
                            <a:schemeClr val="accent5"/>
                          </a:lnRef>
                          <a:fillRef idx="1">
                            <a:schemeClr val="lt1"/>
                          </a:fillRef>
                          <a:effectRef idx="0">
                            <a:schemeClr val="accent5"/>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cstheme="majorEastAsia"/>
                                  <w:sz w:val="28"/>
                                  <w:szCs w:val="28"/>
                                </w:rPr>
                              </w:pPr>
                              <w:r>
                                <w:rPr>
                                  <w:rStyle w:val="7"/>
                                  <w:rFonts w:hint="eastAsia" w:asciiTheme="majorEastAsia" w:hAnsiTheme="majorEastAsia" w:eastAsiaTheme="majorEastAsia" w:cstheme="majorEastAsia"/>
                                  <w:color w:val="262626"/>
                                  <w:kern w:val="0"/>
                                  <w:sz w:val="28"/>
                                  <w:szCs w:val="28"/>
                                  <w:lang w:val="en-US" w:eastAsia="zh-CN" w:bidi="ar"/>
                                </w:rPr>
                                <w:t>找谁办</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1pt;margin-top:312pt;height:118.1pt;width:457.3pt;mso-wrap-distance-bottom:0pt;mso-wrap-distance-left:9pt;mso-wrap-distance-right:9pt;mso-wrap-distance-top:0pt;z-index:251706368;mso-width-relative:page;mso-height-relative:page;" coordorigin="4635,43971" coordsize="9146,2389" o:gfxdata="UEsDBAoAAAAAAIdO4kAAAAAAAAAAAAAAAAAEAAAAZHJzL1BLAwQUAAAACACHTuJAzZBCTtsAAAAL&#10;AQAADwAAAGRycy9kb3ducmV2LnhtbE2PwWrDMAyG74O9g9Fgt9Z21oU0jVNG2XYqg7WDsZsbq0lo&#10;bIfYTdq3n3ZabxL6+PX9xfpiOzbiEFrvFMi5AIau8qZ1tYKv/dssAxaidkZ33qGCKwZYl/d3hc6N&#10;n9wnjrtYMwpxIdcKmhj7nPNQNWh1mPseHd2OfrA60jrU3Ax6onDb8USIlFvdOvrQ6B43DVan3dkq&#10;eJ/09PIkX8ft6bi5/uyfP763EpV6fJBiBSziJf7D8KdP6lCS08GfnQmsUzCTaUKogjRZUCkismW2&#10;AHagIRUJ8LLgtx3KX1BLAwQUAAAACACHTuJA7dXI3M4DAAAaDAAADgAAAGRycy9lMm9Eb2MueG1s&#10;7Va7biM3FO0D5B+I6WPNSDN6wfJCD8sI4M0acBZbU/MGOCRDUpacOsim3GqrNOnzB/meOL+RQ3L0&#10;sK0kiIMgKVbFiHN5n4f3Hs75q23DyF2udC34JIjOwoDkPBVZzctJ8Pbr5RfDgGhDeUaZ4PkkuM91&#10;8Ori88/ON3Kcd0UlWJYrAidcjzdyElTGyHGno9Mqb6g+EzLn2CyEaqjBqyo7maIbeG9YpxuG/c5G&#10;qEwqkeZaQ7rwm8GF818UeWreFIXODWGTALkZ91TuubLPzsU5HZeKyqpO2zToC7JoaM0RdO9qQQ0l&#10;a1U/c9XUqRJaFOYsFU1HFEWd5q4GVBOFT6q5UmItXS3leFPKPUyA9glOL3abfnV3o0idTYI4CQin&#10;Dc7ot1+++/XDDwQCoLOR5RhKV0reyhvVCkr/ZgveFqqx/yiFbB2u93tc860hKYTJMBwMIsCfYi9K&#10;wjBKRh75tMLxWLu430N8bMe90SDabV62DkZR3PfW3d7QmXZ2kTs2wX0+G4k20gek9D9D6raiMncH&#10;oC0ILVI9VOKRevj4/uHHnx9++p5A5rBxehYpYrYzgcJcLTYtDeEJwA6Fx3HU94XvcDuUHY3i2O7t&#10;y6ZjqbS5ykVD7GISKLS660B6d62NV92p2LBcLGvGIKdjxskGiXUHoT0SiqkrGDVYNhJ9oHkZEMpK&#10;jHNqlHOJ+cistTUuNdz7BZEC+IZORatyNWeK3FEM2nw+DRcOEORb6mPtQRwiqpU8shgt5r3LvpOz&#10;dfNaZN5RH8rtjEJsW8X5tz527ls3DprHoUbghxOhwnAWLnfWTyxOGvxJNcPeSYtkNpot3PQ8qz+C&#10;wams+t3L7mLWHrHNylm2ULOaE2oJNen50olOKctxWK67rOrRCdlTX1Bdeay0YHXm26qpDbiW1c0k&#10;GPo0fJswjnCHFrUrs11tsWmXK5Hdo52VQJOhX7RMlzUiXFNtbqgCWUKIC8C8waNgAp0l2lVAKqG+&#10;PSW3+phM7AZkA/JF132zpioPCPuSo6fQ+DHcGvcSJ4MuXtTxzup4h6+buUDbRS47t7T6hu2WhRLN&#10;O9wTUxsVW5SniD0J0PN+OTf+SsA9k+bTqVMCP0tqrvmtTK1r27JcTNdGFLUbrwM2LXrgHY/Yv09A&#10;qPQZAe2JBkT1dwhomIBvnzDvjoDAEWBly9rJ4C/4xx79vKLKTBm6jFOT3/hb2SH3B6TkmnPHLI8I&#10;Yel+7Tw8Uvsv2SsZnRzeF7IXHVMmK+rntCUGP5GfSM3x3ydS+3+QmvvGwgeov5X8x7L9wj1+dyR4&#10;+KS/+B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DNkEJO2wAAAAsBAAAPAAAAAAAAAAEAIAAAACIA&#10;AABkcnMvZG93bnJldi54bWxQSwECFAAUAAAACACHTuJA7dXI3M4DAAAaDAAADgAAAAAAAAABACAA&#10;AAAqAQAAZHJzL2Uyb0RvYy54bWxQSwUGAAAAAAYABgBZAQAAagcAAAAA&#10;">
                <o:lock v:ext="edit" aspectratio="f"/>
                <v:shape id="_x0000_s1026" o:spid="_x0000_s1026" o:spt="202" type="#_x0000_t202" style="position:absolute;left:4635;top:44416;height:1944;width:9146;" filled="f" stroked="t" coordsize="21600,21600" o:gfxdata="UEsDBAoAAAAAAIdO4kAAAAAAAAAAAAAAAAAEAAAAZHJzL1BLAwQUAAAACACHTuJAd/yX+LoAAADb&#10;AAAADwAAAGRycy9kb3ducmV2LnhtbEVP3WrCMBS+F/YO4Qy809S/UapRxFHwZox1e4Cz5tgUm5OS&#10;ZNq+/XIhePnx/e8Og+3EjXxoHStYzDMQxLXTLTcKfr7LWQ4iRGSNnWNSMFKAw/5lssNCuzt/0a2K&#10;jUghHApUYGLsCylDbchimLueOHEX5y3GBH0jtcd7CredXGbZm7TYcmow2NPJUH2t/qyCYTmacuXq&#10;9+O6MuPlM/8tPzZeqenrItuCiDTEp/jhPmsFq7Q+fUk/QO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Jf4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left"/>
                          <w:rPr>
                            <w:rFonts w:hint="default" w:ascii="微软雅黑" w:hAnsi="微软雅黑" w:eastAsia="微软雅黑" w:cs="微软雅黑"/>
                            <w:b w:val="0"/>
                            <w:i w:val="0"/>
                            <w:caps w:val="0"/>
                            <w:color w:val="333333"/>
                            <w:spacing w:val="15"/>
                            <w:kern w:val="2"/>
                            <w:sz w:val="24"/>
                            <w:szCs w:val="24"/>
                            <w:shd w:val="clear" w:fill="FFFFFF"/>
                            <w:lang w:val="en-US" w:eastAsia="zh-CN" w:bidi="ar-SA"/>
                          </w:rPr>
                        </w:pPr>
                        <w:r>
                          <w:rPr>
                            <w:rFonts w:hint="default" w:ascii="微软雅黑" w:hAnsi="微软雅黑" w:eastAsia="微软雅黑" w:cs="微软雅黑"/>
                            <w:b w:val="0"/>
                            <w:i w:val="0"/>
                            <w:caps w:val="0"/>
                            <w:color w:val="333333"/>
                            <w:spacing w:val="15"/>
                            <w:kern w:val="0"/>
                            <w:sz w:val="24"/>
                            <w:szCs w:val="24"/>
                            <w:shd w:val="clear" w:fill="FFFFFF"/>
                            <w:lang w:val="en-US" w:eastAsia="zh-CN" w:bidi="ar"/>
                          </w:rPr>
                          <w:t>符合以上要求的企业，申请APEC商务旅行卡时，可在市外事办官网下载电子版《申办须知》，向市外事办</w:t>
                        </w:r>
                        <w:r>
                          <w:rPr>
                            <w:rFonts w:hint="eastAsia" w:ascii="微软雅黑" w:hAnsi="微软雅黑" w:eastAsia="微软雅黑" w:cs="微软雅黑"/>
                            <w:b w:val="0"/>
                            <w:i w:val="0"/>
                            <w:caps w:val="0"/>
                            <w:color w:val="333333"/>
                            <w:spacing w:val="15"/>
                            <w:kern w:val="0"/>
                            <w:sz w:val="24"/>
                            <w:szCs w:val="24"/>
                            <w:shd w:val="clear" w:fill="FFFFFF"/>
                            <w:lang w:val="en-US" w:eastAsia="zh-CN" w:bidi="ar"/>
                          </w:rPr>
                          <w:t>外管科</w:t>
                        </w:r>
                        <w:r>
                          <w:rPr>
                            <w:rFonts w:hint="default" w:ascii="微软雅黑" w:hAnsi="微软雅黑" w:eastAsia="微软雅黑" w:cs="微软雅黑"/>
                            <w:b w:val="0"/>
                            <w:i w:val="0"/>
                            <w:caps w:val="0"/>
                            <w:color w:val="333333"/>
                            <w:spacing w:val="15"/>
                            <w:kern w:val="0"/>
                            <w:sz w:val="24"/>
                            <w:szCs w:val="24"/>
                            <w:shd w:val="clear" w:fill="FFFFFF"/>
                            <w:lang w:val="en-US" w:eastAsia="zh-CN" w:bidi="ar"/>
                          </w:rPr>
                          <w:t>提交申请</w:t>
                        </w:r>
                        <w:r>
                          <w:rPr>
                            <w:rFonts w:hint="eastAsia" w:ascii="微软雅黑" w:hAnsi="微软雅黑" w:eastAsia="微软雅黑" w:cs="微软雅黑"/>
                            <w:b w:val="0"/>
                            <w:i w:val="0"/>
                            <w:caps w:val="0"/>
                            <w:color w:val="333333"/>
                            <w:spacing w:val="15"/>
                            <w:kern w:val="0"/>
                            <w:sz w:val="24"/>
                            <w:szCs w:val="24"/>
                            <w:shd w:val="clear" w:fill="FFFFFF"/>
                            <w:lang w:val="en-US" w:eastAsia="zh-CN" w:bidi="ar"/>
                          </w:rPr>
                          <w:t>（</w:t>
                        </w:r>
                        <w:r>
                          <w:rPr>
                            <w:rFonts w:hint="default" w:ascii="微软雅黑" w:hAnsi="微软雅黑" w:eastAsia="微软雅黑" w:cs="微软雅黑"/>
                            <w:b w:val="0"/>
                            <w:i w:val="0"/>
                            <w:caps w:val="0"/>
                            <w:color w:val="333333"/>
                            <w:spacing w:val="15"/>
                            <w:kern w:val="0"/>
                            <w:sz w:val="24"/>
                            <w:szCs w:val="24"/>
                            <w:shd w:val="clear" w:fill="FFFFFF"/>
                            <w:lang w:val="en-US" w:eastAsia="zh-CN" w:bidi="ar"/>
                          </w:rPr>
                          <w:t>电话：68720179；官网：http://wsb.haikou.gov.cn；邮箱：</w:t>
                        </w:r>
                        <w:r>
                          <w:rPr>
                            <w:rFonts w:hint="default" w:ascii="微软雅黑" w:hAnsi="微软雅黑" w:eastAsia="微软雅黑" w:cs="微软雅黑"/>
                            <w:b w:val="0"/>
                            <w:i w:val="0"/>
                            <w:caps w:val="0"/>
                            <w:color w:val="333333"/>
                            <w:spacing w:val="15"/>
                            <w:kern w:val="2"/>
                            <w:sz w:val="24"/>
                            <w:szCs w:val="24"/>
                            <w:shd w:val="clear" w:fill="FFFFFF"/>
                            <w:lang w:val="en-US" w:eastAsia="zh-CN" w:bidi="ar-SA"/>
                          </w:rPr>
                          <w:t>wsglk@haikou.gov.cn</w:t>
                        </w:r>
                        <w:r>
                          <w:rPr>
                            <w:rFonts w:hint="eastAsia" w:ascii="微软雅黑" w:hAnsi="微软雅黑" w:eastAsia="微软雅黑" w:cs="微软雅黑"/>
                            <w:b w:val="0"/>
                            <w:i w:val="0"/>
                            <w:caps w:val="0"/>
                            <w:color w:val="333333"/>
                            <w:spacing w:val="15"/>
                            <w:kern w:val="2"/>
                            <w:sz w:val="24"/>
                            <w:szCs w:val="24"/>
                            <w:shd w:val="clear" w:fill="FFFFFF"/>
                            <w:lang w:val="en-US" w:eastAsia="zh-CN" w:bidi="ar-SA"/>
                          </w:rPr>
                          <w:t>）</w:t>
                        </w:r>
                        <w:r>
                          <w:rPr>
                            <w:rFonts w:hint="default" w:ascii="微软雅黑" w:hAnsi="微软雅黑" w:eastAsia="微软雅黑" w:cs="微软雅黑"/>
                            <w:b w:val="0"/>
                            <w:i w:val="0"/>
                            <w:caps w:val="0"/>
                            <w:color w:val="333333"/>
                            <w:spacing w:val="15"/>
                            <w:kern w:val="2"/>
                            <w:sz w:val="24"/>
                            <w:szCs w:val="24"/>
                            <w:shd w:val="clear" w:fill="FFFFFF"/>
                            <w:lang w:val="en-US" w:eastAsia="zh-CN" w:bidi="ar-SA"/>
                          </w:rPr>
                          <w:t xml:space="preserve">。 </w:t>
                        </w:r>
                      </w:p>
                      <w:p>
                        <w:pPr>
                          <w:rPr>
                            <w:rFonts w:hint="eastAsia" w:ascii="微软雅黑" w:hAnsi="微软雅黑" w:eastAsia="微软雅黑" w:cs="微软雅黑"/>
                            <w:b w:val="0"/>
                            <w:i w:val="0"/>
                            <w:caps w:val="0"/>
                            <w:color w:val="333333"/>
                            <w:spacing w:val="15"/>
                            <w:kern w:val="2"/>
                            <w:sz w:val="24"/>
                            <w:szCs w:val="24"/>
                            <w:shd w:val="clear" w:fill="FFFFFF"/>
                            <w:lang w:val="en-US" w:eastAsia="zh-CN" w:bidi="ar-SA"/>
                          </w:rPr>
                        </w:pPr>
                      </w:p>
                    </w:txbxContent>
                  </v:textbox>
                </v:shape>
                <v:shape id="_x0000_s1026" o:spid="_x0000_s1026" o:spt="176" type="#_x0000_t176" style="position:absolute;left:8571;top:43971;height:574;width:1275;" fillcolor="#FFFFFF [3212]" filled="t" stroked="t" coordsize="21600,21600" o:gfxdata="UEsDBAoAAAAAAIdO4kAAAAAAAAAAAAAAAAAEAAAAZHJzL1BLAwQUAAAACACHTuJAUMRx4MAAAADb&#10;AAAADwAAAGRycy9kb3ducmV2LnhtbEWPT2vCQBTE7wW/w/IEL0E3MVRL6uqhUGhBhPjn4O2RfU1S&#10;s29DdpvYb+8KgsdhZn7DrDZX04ieOldbVpDMYhDEhdU1lwqOh8/pGwjnkTU2lknBPznYrEcvK8y0&#10;HTinfu9LESDsMlRQed9mUrqiIoNuZlvi4P3YzqAPsiul7nAIcNPIeRwvpMGaw0KFLX1UVFz2f0bB&#10;6+9wTk/bw6XP891i991EyzSKlJqMk/gdhKerf4Yf7S+tIE3g/iX8AL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xHHg&#10;wAAAANsAAAAPAAAAAAAAAAEAIAAAACIAAABkcnMvZG93bnJldi54bWxQSwECFAAUAAAACACHTuJA&#10;My8FnjsAAAA5AAAAEAAAAAAAAAABACAAAAAPAQAAZHJzL3NoYXBleG1sLnhtbFBLBQYAAAAABgAG&#10;AFsBAAC5AwA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ajorEastAsia" w:hAnsiTheme="majorEastAsia" w:eastAsiaTheme="majorEastAsia" w:cstheme="majorEastAsia"/>
                            <w:sz w:val="28"/>
                            <w:szCs w:val="28"/>
                          </w:rPr>
                        </w:pPr>
                        <w:r>
                          <w:rPr>
                            <w:rStyle w:val="7"/>
                            <w:rFonts w:hint="eastAsia" w:asciiTheme="majorEastAsia" w:hAnsiTheme="majorEastAsia" w:eastAsiaTheme="majorEastAsia" w:cstheme="majorEastAsia"/>
                            <w:color w:val="262626"/>
                            <w:kern w:val="0"/>
                            <w:sz w:val="28"/>
                            <w:szCs w:val="28"/>
                            <w:lang w:val="en-US" w:eastAsia="zh-CN" w:bidi="ar"/>
                          </w:rPr>
                          <w:t>找谁办</w:t>
                        </w:r>
                      </w:p>
                    </w:txbxContent>
                  </v:textbox>
                </v:shape>
                <w10:wrap type="square"/>
              </v:group>
            </w:pict>
          </mc:Fallback>
        </mc:AlternateContent>
      </w:r>
      <w:r>
        <w:rPr>
          <w:sz w:val="25"/>
        </w:rPr>
        <mc:AlternateContent>
          <mc:Choice Requires="wpg">
            <w:drawing>
              <wp:anchor distT="0" distB="0" distL="114300" distR="114300" simplePos="0" relativeHeight="251730944" behindDoc="0" locked="0" layoutInCell="1" allowOverlap="1">
                <wp:simplePos x="0" y="0"/>
                <wp:positionH relativeFrom="column">
                  <wp:posOffset>-105410</wp:posOffset>
                </wp:positionH>
                <wp:positionV relativeFrom="paragraph">
                  <wp:posOffset>251460</wp:posOffset>
                </wp:positionV>
                <wp:extent cx="5774690" cy="3646805"/>
                <wp:effectExtent l="6350" t="6350" r="10160" b="23495"/>
                <wp:wrapSquare wrapText="bothSides"/>
                <wp:docPr id="1" name="组合 1"/>
                <wp:cNvGraphicFramePr/>
                <a:graphic xmlns:a="http://schemas.openxmlformats.org/drawingml/2006/main">
                  <a:graphicData uri="http://schemas.microsoft.com/office/word/2010/wordprocessingGroup">
                    <wpg:wgp>
                      <wpg:cNvGrpSpPr/>
                      <wpg:grpSpPr>
                        <a:xfrm>
                          <a:off x="0" y="0"/>
                          <a:ext cx="5774690" cy="3646805"/>
                          <a:chOff x="4910" y="37818"/>
                          <a:chExt cx="9094" cy="5743"/>
                        </a:xfrm>
                      </wpg:grpSpPr>
                      <wps:wsp>
                        <wps:cNvPr id="40" name="文本框 40"/>
                        <wps:cNvSpPr txBox="1"/>
                        <wps:spPr>
                          <a:xfrm>
                            <a:off x="4910" y="38252"/>
                            <a:ext cx="9094" cy="5309"/>
                          </a:xfrm>
                          <a:prstGeom prst="rect">
                            <a:avLst/>
                          </a:prstGeom>
                          <a:noFill/>
                          <a:ln>
                            <a:gradFill>
                              <a:gsLst>
                                <a:gs pos="0">
                                  <a:srgbClr val="CCA0D0"/>
                                </a:gs>
                                <a:gs pos="74000">
                                  <a:schemeClr val="accent1">
                                    <a:lumMod val="60000"/>
                                    <a:lumOff val="40000"/>
                                  </a:schemeClr>
                                </a:gs>
                                <a:gs pos="92000">
                                  <a:srgbClr val="00B0F0"/>
                                </a:gs>
                                <a:gs pos="9000">
                                  <a:srgbClr val="CCA0D0"/>
                                </a:gs>
                                <a:gs pos="83000">
                                  <a:schemeClr val="accent1"/>
                                </a:gs>
                                <a:gs pos="100000">
                                  <a:srgbClr val="62E2DB"/>
                                </a:gs>
                              </a:gsLst>
                              <a:lin ang="5340000" scaled="1"/>
                            </a:gradFill>
                          </a:ln>
                        </wps:spPr>
                        <wps:style>
                          <a:lnRef idx="2">
                            <a:schemeClr val="accent5"/>
                          </a:lnRef>
                          <a:fillRef idx="1">
                            <a:schemeClr val="lt1"/>
                          </a:fillRef>
                          <a:effectRef idx="0">
                            <a:schemeClr val="accent5"/>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spacing w:line="520" w:lineRule="exact"/>
                                <w:textAlignment w:val="auto"/>
                                <w:outlineLvl w:val="9"/>
                                <w:rPr>
                                  <w:rFonts w:hint="eastAsia" w:ascii="微软雅黑" w:hAnsi="微软雅黑" w:eastAsia="微软雅黑" w:cs="微软雅黑"/>
                                  <w:b w:val="0"/>
                                  <w:i w:val="0"/>
                                  <w:caps w:val="0"/>
                                  <w:color w:val="333333"/>
                                  <w:spacing w:val="15"/>
                                  <w:kern w:val="0"/>
                                  <w:sz w:val="24"/>
                                  <w:szCs w:val="24"/>
                                  <w:shd w:val="clear" w:fill="FFFFFF"/>
                                  <w:lang w:val="en-US" w:eastAsia="zh-CN" w:bidi="ar"/>
                                </w:rPr>
                              </w:pPr>
                              <w:r>
                                <w:rPr>
                                  <w:rFonts w:hint="eastAsia" w:ascii="微软雅黑" w:hAnsi="微软雅黑" w:eastAsia="微软雅黑" w:cs="微软雅黑"/>
                                  <w:b w:val="0"/>
                                  <w:i w:val="0"/>
                                  <w:caps w:val="0"/>
                                  <w:color w:val="007AAA"/>
                                  <w:spacing w:val="8"/>
                                  <w:kern w:val="0"/>
                                  <w:sz w:val="24"/>
                                  <w:szCs w:val="24"/>
                                  <w:shd w:val="clear" w:fill="FFFFFF"/>
                                  <w:lang w:val="en-US" w:eastAsia="zh-CN" w:bidi="ar"/>
                                </w:rPr>
                                <w:t xml:space="preserve">01  </w:t>
                              </w:r>
                              <w:r>
                                <w:rPr>
                                  <w:rFonts w:hint="eastAsia" w:ascii="微软雅黑" w:hAnsi="微软雅黑" w:eastAsia="微软雅黑" w:cs="微软雅黑"/>
                                  <w:b w:val="0"/>
                                  <w:i w:val="0"/>
                                  <w:caps w:val="0"/>
                                  <w:color w:val="333333"/>
                                  <w:spacing w:val="15"/>
                                  <w:kern w:val="0"/>
                                  <w:sz w:val="24"/>
                                  <w:szCs w:val="24"/>
                                  <w:shd w:val="clear" w:fill="FFFFFF"/>
                                  <w:lang w:val="en-US" w:eastAsia="zh-CN" w:bidi="ar"/>
                                </w:rPr>
                                <w:t>需经常前往APEC经济体从事商务活动的互联网、产业园区孵化器、旅游、热带特色高效农业、医疗健康、现代金融服务、会展、现代物流、油气开发及加工、医药、低碳制造、房地产、工程建筑、高新技术、教育、文化、体育、法律、会计等行业的海口市国有企业、注册地在海口市的非公有制企业（包括私营企业、小微初创企业、中外合资、外商独资和台港澳资企业）高层管理人员、主要商务人员及技术人员。</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20" w:lineRule="exact"/>
                                <w:ind w:left="0" w:right="0"/>
                                <w:jc w:val="left"/>
                                <w:textAlignment w:val="auto"/>
                                <w:rPr>
                                  <w:rFonts w:hint="eastAsia" w:asciiTheme="minorEastAsia" w:hAnsiTheme="minorEastAsia" w:eastAsiaTheme="minorEastAsia" w:cstheme="minorEastAsia"/>
                                  <w:color w:val="262626"/>
                                  <w:kern w:val="0"/>
                                  <w:sz w:val="24"/>
                                  <w:szCs w:val="24"/>
                                  <w:lang w:val="en-US" w:eastAsia="zh-CN" w:bidi="ar"/>
                                </w:rPr>
                              </w:pPr>
                              <w:r>
                                <w:rPr>
                                  <w:rFonts w:hint="eastAsia" w:ascii="微软雅黑" w:hAnsi="微软雅黑" w:eastAsia="微软雅黑" w:cs="微软雅黑"/>
                                  <w:b w:val="0"/>
                                  <w:i w:val="0"/>
                                  <w:caps w:val="0"/>
                                  <w:color w:val="007AAA"/>
                                  <w:spacing w:val="8"/>
                                  <w:kern w:val="0"/>
                                  <w:sz w:val="24"/>
                                  <w:szCs w:val="24"/>
                                  <w:shd w:val="clear" w:fill="FFFFFF"/>
                                  <w:lang w:val="en-US" w:eastAsia="zh-CN" w:bidi="ar"/>
                                </w:rPr>
                                <w:t xml:space="preserve">02  </w:t>
                              </w:r>
                              <w:r>
                                <w:rPr>
                                  <w:rFonts w:hint="eastAsia" w:ascii="微软雅黑" w:hAnsi="微软雅黑" w:eastAsia="微软雅黑" w:cs="微软雅黑"/>
                                  <w:b w:val="0"/>
                                  <w:i w:val="0"/>
                                  <w:caps w:val="0"/>
                                  <w:color w:val="333333"/>
                                  <w:spacing w:val="15"/>
                                  <w:sz w:val="24"/>
                                  <w:szCs w:val="24"/>
                                  <w:shd w:val="clear" w:fill="FFFFFF"/>
                                  <w:lang w:val="en-US" w:eastAsia="zh-CN"/>
                                </w:rPr>
                                <w:t>申办企业硬性标准：1.上年度完成依法纳税。2.公司需提供10人以内员工过去六个月以上社保缴费记录。另外，企业需要提供与其他经济体业务往来具有连续性、可说服性详细的证明，包括但不仅限于合同或项目计划书以及申请人过去一年曾获发其他经济体商务签证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41"/>
                        <wps:cNvSpPr txBox="1"/>
                        <wps:spPr>
                          <a:xfrm>
                            <a:off x="8820" y="37818"/>
                            <a:ext cx="1275" cy="566"/>
                          </a:xfrm>
                          <a:prstGeom prst="flowChartAlternateProcess">
                            <a:avLst/>
                          </a:prstGeom>
                          <a:solidFill>
                            <a:schemeClr val="bg1"/>
                          </a:solidFill>
                          <a:ln>
                            <a:gradFill>
                              <a:gsLst>
                                <a:gs pos="0">
                                  <a:srgbClr val="CCA0D0"/>
                                </a:gs>
                                <a:gs pos="59000">
                                  <a:schemeClr val="accent1">
                                    <a:lumMod val="60000"/>
                                    <a:lumOff val="40000"/>
                                    <a:alpha val="100000"/>
                                  </a:schemeClr>
                                </a:gs>
                                <a:gs pos="92000">
                                  <a:srgbClr val="00B0F0"/>
                                </a:gs>
                                <a:gs pos="9000">
                                  <a:srgbClr val="CCA0D0"/>
                                </a:gs>
                                <a:gs pos="83000">
                                  <a:schemeClr val="accent1"/>
                                </a:gs>
                                <a:gs pos="100000">
                                  <a:srgbClr val="62E2DB"/>
                                </a:gs>
                              </a:gsLst>
                              <a:lin ang="5340000" scaled="1"/>
                            </a:gradFill>
                          </a:ln>
                        </wps:spPr>
                        <wps:style>
                          <a:lnRef idx="2">
                            <a:schemeClr val="accent5"/>
                          </a:lnRef>
                          <a:fillRef idx="1">
                            <a:schemeClr val="lt1"/>
                          </a:fillRef>
                          <a:effectRef idx="0">
                            <a:schemeClr val="accent5"/>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7"/>
                                  <w:rFonts w:hint="eastAsia" w:asciiTheme="majorEastAsia" w:hAnsiTheme="majorEastAsia" w:eastAsiaTheme="majorEastAsia" w:cstheme="majorEastAsia"/>
                                  <w:color w:val="262626"/>
                                  <w:kern w:val="0"/>
                                  <w:sz w:val="28"/>
                                  <w:szCs w:val="28"/>
                                  <w:lang w:val="en-US" w:eastAsia="zh-CN" w:bidi="ar"/>
                                </w:rPr>
                              </w:pPr>
                              <w:r>
                                <w:rPr>
                                  <w:rStyle w:val="7"/>
                                  <w:rFonts w:hint="eastAsia" w:asciiTheme="majorEastAsia" w:hAnsiTheme="majorEastAsia" w:eastAsiaTheme="majorEastAsia" w:cstheme="majorEastAsia"/>
                                  <w:color w:val="262626"/>
                                  <w:kern w:val="0"/>
                                  <w:sz w:val="28"/>
                                  <w:szCs w:val="28"/>
                                  <w:lang w:val="en-US" w:eastAsia="zh-CN" w:bidi="ar"/>
                                </w:rPr>
                                <w:t>谁能办</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8.3pt;margin-top:19.8pt;height:287.15pt;width:454.7pt;mso-wrap-distance-bottom:0pt;mso-wrap-distance-left:9pt;mso-wrap-distance-right:9pt;mso-wrap-distance-top:0pt;z-index:251730944;mso-width-relative:page;mso-height-relative:page;" coordorigin="4910,37818" coordsize="9094,5743" o:gfxdata="UEsDBAoAAAAAAIdO4kAAAAAAAAAAAAAAAAAEAAAAZHJzL1BLAwQUAAAACACHTuJAC8fUCtoAAAAK&#10;AQAADwAAAGRycy9kb3ducmV2LnhtbE2PwWrCQBCG7wXfYRmhN92socGk2UiRticpVAultzEZk2B2&#10;N2TXRN++01M9DcN8/PP9+eZqOjHS4FtnNahlBIJs6arW1hq+Dm+LNQgf0FbYOUsabuRhU8wecswq&#10;N9lPGvehFhxifYYamhD6TEpfNmTQL11Plm8nNxgMvA61rAacONx0chVFiTTYWv7QYE/bhsrz/mI0&#10;vE84vcTqddydT9vbz+Hp43unSOvHuYqeQQS6hn8Y/vRZHQp2OrqLrbzoNCxUkjCqIU55MrBOV9zl&#10;qCFRcQqyyOV9heIXUEsDBBQAAAAIAIdO4kAsMmfn0AMAABgMAAAOAAAAZHJzL2Uyb0RvYy54bWzt&#10;Vs2O6zQU3iPxDlb2TNM2SZNoOlf9mY6QBu5IA2LtOs6P5NjGdicd1ghYsmLFhj1vwPMwvAbHdtJp&#10;55YrMQjdze0idc7x+ft8zudcvtm3DD1QpRvB58H4IgwQ5UQUDa/mwddfbT5LA6QN5gVmgtN58Eh1&#10;8Obq008uO5nTiagFK6hC4ITrvJPzoDZG5qORJjVtsb4QknJQlkK12MCrqkaFwh14b9loEobJqBOq&#10;kEoQqjVI114ZXDn/ZUmJeVuWmhrE5gHkZtxTuefWPkdXlzivFJZ1Q/o08CuyaHHDIejB1RobjHaq&#10;ecdV2xAltCjNBRHtSJRlQ6irAaoZhy+quVFiJ10tVd5V8gATQPsCp1e7JV8+3CnUFHB2AeK4hSP6&#10;64/v//z5JzS22HSyymHLjZL38k71gsq/2XL3pWrtPxSC9g7VxwOqdG8QAWE8m0VJBuAT0E2TKEnD&#10;2ONOajgcaxdlY9Bb9Swdp4PyuneQhVnkreNZNLXa0RB5ZBM85NNJaCL9jJP+bzjd11hSB7+2IPQ4&#10;RZCpB+rplx+ffv396bcfEMgcNm6fRQqZ/VJAYT2IOtcgPAPYc+HpJJ74wgfcjsqehtlJ2TiXSpsb&#10;KlpkF/NAQaO7/sMPt9p4hIYtNiwXm4YxkOOccdRBYpNZaI8Ew8yVDBtYthK6QPMqQJhVMMzEKOcS&#10;pqOw1ta40uDeL5AUgG/otmhVbVdMoQcMY7ZaLcK1AwSOqdLHu2dRCFGt5MQiW6+m14mTs137hSi8&#10;owQ29xMKYtsqzr/1Mbjv3biOOA2VATucCRWGy3AzWL+wOGvwnmrS6VmLeJkt167D36l/DAbnskom&#10;15P1sj9im5Wz7KFmDUfY0mk89aUjTTCjbmT9SR+fkD31Nda1x0oL1hS+rdrGANOypp0HqU/DGzMO&#10;4ezk+Ba1K7Pf7kFpl1tRPEI7KwFNBv2iJdk0EOEWa3OHFVAlCIH+zVt4lExAZ4l+FaBaqO/Oye1+&#10;mEzQBqgD6oWu+3aHFQ0Q+5xDT2XjyA6ZcS9RPJvAizrWbI81fNeuBLQd8Bdk55Z2v2HDslSi/QZu&#10;iYWNCirMCcSeB9Dzfrky/kKAW4bQxcJtAnaW2Nzye0msa9uyXCx2RpSNG69nbHr0gHc8Yv8/AR2Y&#10;+oiADkQDRPVvCChNLbqnzDsQEHBE3PNukryff+zRr2qszIJBl3Fs6J2/kx1y/0BKrjkHZjkhhI37&#10;9SFPtn1I9oqzs8P7SvbCOWayxn5Oe2LwE/mR1Bz/HV07H0nNkdKHITX3jQWfn/5W8p/K9vv2+N2R&#10;4PMH/dX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C8fUCtoAAAAKAQAADwAAAAAAAAABACAAAAAi&#10;AAAAZHJzL2Rvd25yZXYueG1sUEsBAhQAFAAAAAgAh07iQCwyZ+fQAwAAGAwAAA4AAAAAAAAAAQAg&#10;AAAAKQEAAGRycy9lMm9Eb2MueG1sUEsFBgAAAAAGAAYAWQEAAGsHAAAAAA==&#10;">
                <o:lock v:ext="edit" aspectratio="f"/>
                <v:shape id="_x0000_s1026" o:spid="_x0000_s1026" o:spt="202" type="#_x0000_t202" style="position:absolute;left:4910;top:38252;height:5309;width:9094;" filled="f" stroked="t" coordsize="21600,21600" o:gfxdata="UEsDBAoAAAAAAIdO4kAAAAAAAAAAAAAAAAAEAAAAZHJzL1BLAwQUAAAACACHTuJAL/rkhboAAADb&#10;AAAADwAAAGRycy9kb3ducmV2LnhtbEVP3WrCMBS+F/YO4Qy809S/UapRxFHYjYx1e4Cz5tgUm5OS&#10;ZNq+/XIhePnx/e8Og+3EjXxoHStYzDMQxLXTLTcKfr7LWQ4iRGSNnWNSMFKAw/5lssNCuzt/0a2K&#10;jUghHApUYGLsCylDbchimLueOHEX5y3GBH0jtcd7CredXGbZm7TYcmow2NPJUH2t/qyCYTmacuXq&#10;9+O6MuPlM/8tzxuv1PR1kW1BRBriU/xwf2gF67Q+fUk/QO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uSFugAAANsA&#10;AAAPAAAAAAAAAAEAIAAAACIAAABkcnMvZG93bnJldi54bWxQSwECFAAUAAAACACHTuJAMy8FnjsA&#10;AAA5AAAAEAAAAAAAAAABACAAAAAJAQAAZHJzL3NoYXBleG1sLnhtbFBLBQYAAAAABgAGAFsBAACz&#10;AwAAAAA=&#10;">
                  <v:fill on="f"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line="520" w:lineRule="exact"/>
                          <w:textAlignment w:val="auto"/>
                          <w:outlineLvl w:val="9"/>
                          <w:rPr>
                            <w:rFonts w:hint="eastAsia" w:ascii="微软雅黑" w:hAnsi="微软雅黑" w:eastAsia="微软雅黑" w:cs="微软雅黑"/>
                            <w:b w:val="0"/>
                            <w:i w:val="0"/>
                            <w:caps w:val="0"/>
                            <w:color w:val="333333"/>
                            <w:spacing w:val="15"/>
                            <w:kern w:val="0"/>
                            <w:sz w:val="24"/>
                            <w:szCs w:val="24"/>
                            <w:shd w:val="clear" w:fill="FFFFFF"/>
                            <w:lang w:val="en-US" w:eastAsia="zh-CN" w:bidi="ar"/>
                          </w:rPr>
                        </w:pPr>
                        <w:r>
                          <w:rPr>
                            <w:rFonts w:hint="eastAsia" w:ascii="微软雅黑" w:hAnsi="微软雅黑" w:eastAsia="微软雅黑" w:cs="微软雅黑"/>
                            <w:b w:val="0"/>
                            <w:i w:val="0"/>
                            <w:caps w:val="0"/>
                            <w:color w:val="007AAA"/>
                            <w:spacing w:val="8"/>
                            <w:kern w:val="0"/>
                            <w:sz w:val="24"/>
                            <w:szCs w:val="24"/>
                            <w:shd w:val="clear" w:fill="FFFFFF"/>
                            <w:lang w:val="en-US" w:eastAsia="zh-CN" w:bidi="ar"/>
                          </w:rPr>
                          <w:t xml:space="preserve">01  </w:t>
                        </w:r>
                        <w:r>
                          <w:rPr>
                            <w:rFonts w:hint="eastAsia" w:ascii="微软雅黑" w:hAnsi="微软雅黑" w:eastAsia="微软雅黑" w:cs="微软雅黑"/>
                            <w:b w:val="0"/>
                            <w:i w:val="0"/>
                            <w:caps w:val="0"/>
                            <w:color w:val="333333"/>
                            <w:spacing w:val="15"/>
                            <w:kern w:val="0"/>
                            <w:sz w:val="24"/>
                            <w:szCs w:val="24"/>
                            <w:shd w:val="clear" w:fill="FFFFFF"/>
                            <w:lang w:val="en-US" w:eastAsia="zh-CN" w:bidi="ar"/>
                          </w:rPr>
                          <w:t>需经常前往APEC经济体从事商务活动的互联网、产业园区孵化器、旅游、热带特色高效农业、医疗健康、现代金融服务、会展、现代物流、油气开发及加工、医药、低碳制造、房地产、工程建筑、高新技术、教育、文化、体育、法律、会计等行业的海口市国有企业、注册地在海口市的非公有制企业（包括私营企业、小微初创企业、中外合资、外商独资和台港澳资企业）高层管理人员、主要商务人员及技术人员。</w:t>
                        </w:r>
                      </w:p>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520" w:lineRule="exact"/>
                          <w:ind w:left="0" w:right="0"/>
                          <w:jc w:val="left"/>
                          <w:textAlignment w:val="auto"/>
                          <w:rPr>
                            <w:rFonts w:hint="eastAsia" w:asciiTheme="minorEastAsia" w:hAnsiTheme="minorEastAsia" w:eastAsiaTheme="minorEastAsia" w:cstheme="minorEastAsia"/>
                            <w:color w:val="262626"/>
                            <w:kern w:val="0"/>
                            <w:sz w:val="24"/>
                            <w:szCs w:val="24"/>
                            <w:lang w:val="en-US" w:eastAsia="zh-CN" w:bidi="ar"/>
                          </w:rPr>
                        </w:pPr>
                        <w:r>
                          <w:rPr>
                            <w:rFonts w:hint="eastAsia" w:ascii="微软雅黑" w:hAnsi="微软雅黑" w:eastAsia="微软雅黑" w:cs="微软雅黑"/>
                            <w:b w:val="0"/>
                            <w:i w:val="0"/>
                            <w:caps w:val="0"/>
                            <w:color w:val="007AAA"/>
                            <w:spacing w:val="8"/>
                            <w:kern w:val="0"/>
                            <w:sz w:val="24"/>
                            <w:szCs w:val="24"/>
                            <w:shd w:val="clear" w:fill="FFFFFF"/>
                            <w:lang w:val="en-US" w:eastAsia="zh-CN" w:bidi="ar"/>
                          </w:rPr>
                          <w:t xml:space="preserve">02  </w:t>
                        </w:r>
                        <w:r>
                          <w:rPr>
                            <w:rFonts w:hint="eastAsia" w:ascii="微软雅黑" w:hAnsi="微软雅黑" w:eastAsia="微软雅黑" w:cs="微软雅黑"/>
                            <w:b w:val="0"/>
                            <w:i w:val="0"/>
                            <w:caps w:val="0"/>
                            <w:color w:val="333333"/>
                            <w:spacing w:val="15"/>
                            <w:sz w:val="24"/>
                            <w:szCs w:val="24"/>
                            <w:shd w:val="clear" w:fill="FFFFFF"/>
                            <w:lang w:val="en-US" w:eastAsia="zh-CN"/>
                          </w:rPr>
                          <w:t>申办企业硬性标准：1.上年度完成依法纳税。2.公司需提供10人以内员工过去六个月以上社保缴费记录。另外，企业需要提供与其他经济体业务往来具有连续性、可说服性详细的证明，包括但不仅限于合同或项目计划书以及申请人过去一年曾获发其他经济体商务签证等。</w:t>
                        </w:r>
                      </w:p>
                    </w:txbxContent>
                  </v:textbox>
                </v:shape>
                <v:shape id="_x0000_s1026" o:spid="_x0000_s1026" o:spt="176" type="#_x0000_t176" style="position:absolute;left:8820;top:37818;height:566;width:1275;" fillcolor="#FFFFFF [3212]" filled="t" stroked="t" coordsize="21600,21600" o:gfxdata="UEsDBAoAAAAAAIdO4kAAAAAAAAAAAAAAAAAEAAAAZHJzL1BLAwQUAAAACACHTuJACMICnb8AAADb&#10;AAAADwAAAGRycy9kb3ducmV2LnhtbEWPT2vCQBTE74LfYXlCL6FuUv+SunoQhBZEiNqDt0f2maRm&#10;34bsNrHf3i0UPA4z8xtmtbmbWnTUusqygmQcgyDOra64UHA+7V6XIJxH1lhbJgW/5GCzHg5WmGrb&#10;c0bd0RciQNilqKD0vkmldHlJBt3YNsTBu9rWoA+yLaRusQ9wU8u3OJ5LgxWHhRIb2paU344/RsHs&#10;u79MvvanW5dlh/nhs44WkyhS6mWUxO8gPN39M/zf/tAKpgn8fQk/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CAp2/&#10;AAAA2w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7"/>
                            <w:rFonts w:hint="eastAsia" w:asciiTheme="majorEastAsia" w:hAnsiTheme="majorEastAsia" w:eastAsiaTheme="majorEastAsia" w:cstheme="majorEastAsia"/>
                            <w:color w:val="262626"/>
                            <w:kern w:val="0"/>
                            <w:sz w:val="28"/>
                            <w:szCs w:val="28"/>
                            <w:lang w:val="en-US" w:eastAsia="zh-CN" w:bidi="ar"/>
                          </w:rPr>
                        </w:pPr>
                        <w:r>
                          <w:rPr>
                            <w:rStyle w:val="7"/>
                            <w:rFonts w:hint="eastAsia" w:asciiTheme="majorEastAsia" w:hAnsiTheme="majorEastAsia" w:eastAsiaTheme="majorEastAsia" w:cstheme="majorEastAsia"/>
                            <w:color w:val="262626"/>
                            <w:kern w:val="0"/>
                            <w:sz w:val="28"/>
                            <w:szCs w:val="28"/>
                            <w:lang w:val="en-US" w:eastAsia="zh-CN" w:bidi="ar"/>
                          </w:rPr>
                          <w:t>谁能办</w:t>
                        </w:r>
                      </w:p>
                    </w:txbxContent>
                  </v:textbox>
                </v:shape>
                <w10:wrap type="square"/>
              </v:group>
            </w:pict>
          </mc:Fallback>
        </mc:AlternateConten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b w:val="0"/>
          <w:i w:val="0"/>
          <w:caps w:val="0"/>
          <w:color w:val="007AAA"/>
          <w:spacing w:val="8"/>
          <w:kern w:val="0"/>
          <w:sz w:val="25"/>
          <w:szCs w:val="25"/>
          <w:shd w:val="clear" w:fill="FFFFFF"/>
          <w:lang w:val="en-US" w:eastAsia="zh-CN" w:bidi="ar"/>
        </w:rPr>
      </w:pPr>
      <w:r>
        <w:rPr>
          <w:sz w:val="25"/>
        </w:rPr>
        <mc:AlternateContent>
          <mc:Choice Requires="wps">
            <w:drawing>
              <wp:anchor distT="0" distB="0" distL="114300" distR="114300" simplePos="0" relativeHeight="251679744" behindDoc="0" locked="0" layoutInCell="1" allowOverlap="1">
                <wp:simplePos x="0" y="0"/>
                <wp:positionH relativeFrom="column">
                  <wp:posOffset>1797685</wp:posOffset>
                </wp:positionH>
                <wp:positionV relativeFrom="paragraph">
                  <wp:posOffset>320675</wp:posOffset>
                </wp:positionV>
                <wp:extent cx="1948815" cy="483870"/>
                <wp:effectExtent l="6350" t="6350" r="6985" b="24130"/>
                <wp:wrapSquare wrapText="bothSides"/>
                <wp:docPr id="32" name="文本框 32"/>
                <wp:cNvGraphicFramePr/>
                <a:graphic xmlns:a="http://schemas.openxmlformats.org/drawingml/2006/main">
                  <a:graphicData uri="http://schemas.microsoft.com/office/word/2010/wordprocessingShape">
                    <wps:wsp>
                      <wps:cNvSpPr txBox="1"/>
                      <wps:spPr>
                        <a:xfrm>
                          <a:off x="0" y="0"/>
                          <a:ext cx="1948815" cy="483870"/>
                        </a:xfrm>
                        <a:prstGeom prst="rect">
                          <a:avLst/>
                        </a:prstGeom>
                        <a:noFill/>
                        <a:ln>
                          <a:gradFill>
                            <a:gsLst>
                              <a:gs pos="0">
                                <a:srgbClr val="CCA0D0"/>
                              </a:gs>
                              <a:gs pos="74000">
                                <a:schemeClr val="accent1">
                                  <a:lumMod val="60000"/>
                                  <a:lumOff val="40000"/>
                                </a:schemeClr>
                              </a:gs>
                              <a:gs pos="92000">
                                <a:srgbClr val="00B0F0"/>
                              </a:gs>
                              <a:gs pos="9000">
                                <a:srgbClr val="CCA0D0"/>
                              </a:gs>
                              <a:gs pos="83000">
                                <a:schemeClr val="accent1"/>
                              </a:gs>
                              <a:gs pos="100000">
                                <a:srgbClr val="62E2DB"/>
                              </a:gs>
                            </a:gsLst>
                            <a:lin ang="5340000" scaled="1"/>
                          </a:gradFill>
                        </a:ln>
                      </wps:spPr>
                      <wps:style>
                        <a:lnRef idx="2">
                          <a:schemeClr val="accent5"/>
                        </a:lnRef>
                        <a:fillRef idx="1">
                          <a:schemeClr val="lt1"/>
                        </a:fillRef>
                        <a:effectRef idx="0">
                          <a:schemeClr val="accent5"/>
                        </a:effectRef>
                        <a:fontRef idx="minor">
                          <a:schemeClr val="dk1"/>
                        </a:fontRef>
                      </wps:style>
                      <wps:txbx>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right="0"/>
                              <w:jc w:val="center"/>
                              <w:textAlignment w:val="auto"/>
                              <w:rPr>
                                <w:rFonts w:hint="default" w:ascii="微软雅黑" w:hAnsi="微软雅黑" w:eastAsia="微软雅黑" w:cs="微软雅黑"/>
                                <w:b/>
                                <w:bCs/>
                                <w:i w:val="0"/>
                                <w:caps w:val="0"/>
                                <w:color w:val="772FA0"/>
                                <w:spacing w:val="15"/>
                                <w:kern w:val="0"/>
                                <w:sz w:val="27"/>
                                <w:szCs w:val="27"/>
                                <w:shd w:val="clear" w:fill="FFFFFF"/>
                                <w:lang w:val="en-US" w:eastAsia="zh-CN" w:bidi="ar"/>
                              </w:rPr>
                            </w:pPr>
                            <w:r>
                              <w:rPr>
                                <w:rFonts w:hint="eastAsia" w:ascii="微软雅黑" w:hAnsi="微软雅黑" w:eastAsia="微软雅黑" w:cs="微软雅黑"/>
                                <w:b/>
                                <w:bCs/>
                                <w:i w:val="0"/>
                                <w:caps w:val="0"/>
                                <w:color w:val="772FA0"/>
                                <w:spacing w:val="15"/>
                                <w:kern w:val="0"/>
                                <w:sz w:val="27"/>
                                <w:szCs w:val="27"/>
                                <w:shd w:val="clear" w:fill="FFFFFF"/>
                                <w:lang w:val="en-US" w:eastAsia="zh-CN" w:bidi="ar"/>
                              </w:rPr>
                              <w:t>APEC常见问题解答</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41.55pt;margin-top:25.25pt;height:38.1pt;width:153.45pt;mso-wrap-distance-bottom:0pt;mso-wrap-distance-left:9pt;mso-wrap-distance-right:9pt;mso-wrap-distance-top:0pt;z-index:251679744;mso-width-relative:page;mso-height-relative:page;" filled="f" stroked="t" coordsize="21600,21600" o:gfxdata="UEsDBAoAAAAAAIdO4kAAAAAAAAAAAAAAAAAEAAAAZHJzL1BLAwQUAAAACACHTuJAxBPj6tsAAAAK&#10;AQAADwAAAGRycy9kb3ducmV2LnhtbE2Py07DMBBF90j8gzVI7KidlLQlxKl4VqISixZYsHPjIYka&#10;j6PYbcPfM6xgOZqje88tlqPrxBGH0HrSkEwUCKTK25ZqDe9vz1cLECEasqbzhBq+McCyPD8rTG79&#10;iTZ43MZacAiF3GhoYuxzKUPVoDNh4nsk/n35wZnI51BLO5gTh7tOpkrNpDMtcUNjenxosNpvD05D&#10;+3S3/wjTz8f1ug4r+3LdjNnrvdaXF4m6BRFxjH8w/OqzOpTstPMHskF0GtLFNGFUQ6YyEAxkN4rH&#10;7ZhMZ3OQZSH/Tyh/AFBLAwQUAAAACACHTuJAGi5izOMCAAAPBgAADgAAAGRycy9lMm9Eb2MueG1s&#10;rVTLbhMxFN0j8Q+W93Qm74c6qfIgCKnQSgWxdjyeZCSPbWznUT4A/oAVG/Z8V7+DY0+SpiVigdjM&#10;3LmPc19n7uXVrpJkI6wrtcpo4yKlRCiu81ItM/rxw/xVnxLnmcqZ1Epk9F44ejV6+eJya4aiqVda&#10;5sISgCg33JqMrrw3wyRxfCUq5i60EQrGQtuKeXzaZZJbtgV6JZNmmnaTrba5sZoL56Cd1UY6ivhF&#10;Ibi/KQonPJEZRW0+Pm18LsIzGV2y4dIysyr5vgz2D1VUrFRIeoSaMc/I2pZ/QFUlt9rpwl9wXSW6&#10;KEouYg/oppE+6+ZuxYyIvWA4zhzH5P4fLH+/ubWkzDPaalKiWIUdPXz/9vDj18PPrwQ6DGhr3BB+&#10;dwaefjfROyz6oHdQhr53ha3CGx0R2DHq++N4xc4THoIG7X6/0aGEw9but/q9OP/kMdpY598IXZEg&#10;ZNRifXGqbHPtPCqB68ElJFN6XkoZVygV2SJDs5ciNWdgUiGZh1gZ9ObUkhIml6Ao9/awqDxEx6U5&#10;wNcCMRrTTaOLs8vFVFqyYSDPdDpOZ4d6l+7Uu9dOkTVonkQMZtPW627Uy3X1Tuc1UBfOe95BDXbW&#10;6oBxgN/DxH6fphqA82dSpekknR+in0WcDfhLN/3W2YjOZDCZdcLasYSnKRoIOFdVt/m6OZuchMTI&#10;/ahlqQgLR6LTqlsnjjMpsKzIreBq2XFDYesz5lb1rJyWZR5w2bAqPe6HLKuM9usy6gqlQqGBuDVB&#10;g+R3ix2MQVzo/B5kthokA1+c4fMSGa6Z87fM4gBAiaPmb/AopAaz9F6iZKXtl3P64I//ElZKtjgo&#10;YN3nNbOCEvlWgVODRrsNWB8/2p1eEx/21LI4tah1NdWgXSNWF8Xg7+VBLKyuPuH2jUNWmJjiyJ1R&#10;cL4Wp74+c7idXIzH0Qk3xzB/re4MD9CRsma89viP4u/1OJv99HB16oXXFzKctdPv6PV4x0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MQT4+rbAAAACgEAAA8AAAAAAAAAAQAgAAAAIgAAAGRycy9k&#10;b3ducmV2LnhtbFBLAQIUABQAAAAIAIdO4kAaLmLM4wIAAA8GAAAOAAAAAAAAAAEAIAAAACoBAABk&#10;cnMvZTJvRG9jLnhtbFBLBQYAAAAABgAGAFkBAAB/BgAAAAA=&#10;">
                <v:fill on="f" focussize="0,0"/>
                <v:stroke weight="1pt" color="#000000" miterlimit="8" joinstyle="miter"/>
                <v:imagedata o:title=""/>
                <o:lock v:ext="edit" aspectratio="f"/>
                <v:textbox style="mso-fit-shape-to-text:t;">
                  <w:txbxContent>
                    <w:p>
                      <w:pPr>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40" w:lineRule="auto"/>
                        <w:ind w:right="0"/>
                        <w:jc w:val="center"/>
                        <w:textAlignment w:val="auto"/>
                        <w:rPr>
                          <w:rFonts w:hint="default" w:ascii="微软雅黑" w:hAnsi="微软雅黑" w:eastAsia="微软雅黑" w:cs="微软雅黑"/>
                          <w:b/>
                          <w:bCs/>
                          <w:i w:val="0"/>
                          <w:caps w:val="0"/>
                          <w:color w:val="772FA0"/>
                          <w:spacing w:val="15"/>
                          <w:kern w:val="0"/>
                          <w:sz w:val="27"/>
                          <w:szCs w:val="27"/>
                          <w:shd w:val="clear" w:fill="FFFFFF"/>
                          <w:lang w:val="en-US" w:eastAsia="zh-CN" w:bidi="ar"/>
                        </w:rPr>
                      </w:pPr>
                      <w:r>
                        <w:rPr>
                          <w:rFonts w:hint="eastAsia" w:ascii="微软雅黑" w:hAnsi="微软雅黑" w:eastAsia="微软雅黑" w:cs="微软雅黑"/>
                          <w:b/>
                          <w:bCs/>
                          <w:i w:val="0"/>
                          <w:caps w:val="0"/>
                          <w:color w:val="772FA0"/>
                          <w:spacing w:val="15"/>
                          <w:kern w:val="0"/>
                          <w:sz w:val="27"/>
                          <w:szCs w:val="27"/>
                          <w:shd w:val="clear" w:fill="FFFFFF"/>
                          <w:lang w:val="en-US" w:eastAsia="zh-CN" w:bidi="ar"/>
                        </w:rPr>
                        <w:t>APEC常见问题解答</w:t>
                      </w:r>
                    </w:p>
                  </w:txbxContent>
                </v:textbox>
                <w10:wrap type="square"/>
              </v:shape>
            </w:pict>
          </mc:Fallback>
        </mc:AlternateContent>
      </w:r>
      <w:r>
        <w:rPr>
          <w:rFonts w:hint="eastAsia" w:ascii="微软雅黑" w:hAnsi="微软雅黑" w:eastAsia="微软雅黑" w:cs="微软雅黑"/>
          <w:b/>
          <w:bCs/>
          <w:i w:val="0"/>
          <w:caps w:val="0"/>
          <w:color w:val="5B9BD5" w:themeColor="accent1"/>
          <w:spacing w:val="15"/>
          <w:kern w:val="0"/>
          <w:sz w:val="24"/>
          <w:szCs w:val="24"/>
          <w:shd w:val="clear" w:fill="FFFFFF"/>
          <w:lang w:val="en-US" w:eastAsia="zh-CN" w:bidi="ar"/>
          <w14:textFill>
            <w14:solidFill>
              <w14:schemeClr w14:val="accent1"/>
            </w14:solidFill>
          </w14:textFill>
        </w:rPr>
        <w:drawing>
          <wp:anchor distT="0" distB="0" distL="114300" distR="114300" simplePos="0" relativeHeight="251671552" behindDoc="0" locked="0" layoutInCell="1" allowOverlap="1">
            <wp:simplePos x="0" y="0"/>
            <wp:positionH relativeFrom="column">
              <wp:posOffset>-8890</wp:posOffset>
            </wp:positionH>
            <wp:positionV relativeFrom="paragraph">
              <wp:posOffset>73660</wp:posOffset>
            </wp:positionV>
            <wp:extent cx="969645" cy="793750"/>
            <wp:effectExtent l="0" t="0" r="1905" b="4445"/>
            <wp:wrapSquare wrapText="bothSides"/>
            <wp:docPr id="23" name="图片 2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3"/>
                    <pic:cNvPicPr>
                      <a:picLocks noChangeAspect="1"/>
                    </pic:cNvPicPr>
                  </pic:nvPicPr>
                  <pic:blipFill>
                    <a:blip r:embed="rId7"/>
                    <a:srcRect r="-131" b="18033"/>
                    <a:stretch>
                      <a:fillRect/>
                    </a:stretch>
                  </pic:blipFill>
                  <pic:spPr>
                    <a:xfrm>
                      <a:off x="0" y="0"/>
                      <a:ext cx="969645" cy="793750"/>
                    </a:xfrm>
                    <a:prstGeom prst="rect">
                      <a:avLst/>
                    </a:prstGeom>
                  </pic:spPr>
                </pic:pic>
              </a:graphicData>
            </a:graphic>
          </wp:anchor>
        </w:drawing>
      </w:r>
      <w:r>
        <w:rPr>
          <w:rStyle w:val="7"/>
          <w:rFonts w:hint="eastAsia" w:ascii="宋体" w:hAnsi="宋体" w:eastAsia="宋体" w:cs="宋体"/>
          <w:color w:val="262626"/>
          <w:kern w:val="0"/>
          <w:sz w:val="24"/>
          <w:szCs w:val="24"/>
          <w:lang w:val="en-US" w:eastAsia="zh-CN" w:bidi="ar"/>
        </w:rPr>
        <w:t xml:space="preserve"> </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b w:val="0"/>
          <w:i w:val="0"/>
          <w:caps w:val="0"/>
          <w:color w:val="007AAA"/>
          <w:spacing w:val="8"/>
          <w:kern w:val="0"/>
          <w:sz w:val="25"/>
          <w:szCs w:val="25"/>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Fonts w:hint="eastAsia" w:ascii="微软雅黑" w:hAnsi="微软雅黑" w:eastAsia="微软雅黑" w:cs="微软雅黑"/>
          <w:b w:val="0"/>
          <w:i w:val="0"/>
          <w:caps w:val="0"/>
          <w:color w:val="007AAA"/>
          <w:spacing w:val="8"/>
          <w:kern w:val="0"/>
          <w:sz w:val="25"/>
          <w:szCs w:val="25"/>
          <w:shd w:val="clear" w:fill="FFFFFF"/>
          <w:lang w:val="en-US" w:eastAsia="zh-CN" w:bidi="ar"/>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7"/>
          <w:rFonts w:hint="eastAsia" w:asciiTheme="minorEastAsia" w:hAnsiTheme="minorEastAsia" w:eastAsiaTheme="minorEastAsia" w:cstheme="minorEastAsia"/>
          <w:sz w:val="27"/>
          <w:szCs w:val="27"/>
        </w:rPr>
      </w:pPr>
      <w:r>
        <w:rPr>
          <w:rFonts w:hint="eastAsia" w:ascii="微软雅黑" w:hAnsi="微软雅黑" w:eastAsia="微软雅黑" w:cs="微软雅黑"/>
          <w:b w:val="0"/>
          <w:i w:val="0"/>
          <w:caps w:val="0"/>
          <w:color w:val="007AAA"/>
          <w:spacing w:val="8"/>
          <w:kern w:val="0"/>
          <w:sz w:val="27"/>
          <w:szCs w:val="27"/>
          <w:shd w:val="clear" w:fill="FFFFFF"/>
          <w:lang w:val="en-US" w:eastAsia="zh-CN" w:bidi="ar"/>
        </w:rPr>
        <w:t xml:space="preserve">01   </w:t>
      </w:r>
      <w:r>
        <w:rPr>
          <w:rStyle w:val="7"/>
          <w:rFonts w:hint="eastAsia" w:asciiTheme="minorEastAsia" w:hAnsiTheme="minorEastAsia" w:eastAsiaTheme="minorEastAsia" w:cstheme="minorEastAsia"/>
          <w:sz w:val="27"/>
          <w:szCs w:val="27"/>
        </w:rPr>
        <w:t>什么是APEC?</w:t>
      </w:r>
      <w:r>
        <w:rPr>
          <w:rStyle w:val="7"/>
          <w:rFonts w:hint="eastAsia" w:asciiTheme="minorEastAsia" w:hAnsiTheme="minorEastAsia" w:cstheme="minorEastAsia"/>
          <w:sz w:val="27"/>
          <w:szCs w:val="27"/>
          <w:lang w:val="en-US" w:eastAsia="zh-CN"/>
        </w:rPr>
        <w:t xml:space="preserve"> </w:t>
      </w:r>
      <w:r>
        <w:rPr>
          <w:rStyle w:val="7"/>
          <w:rFonts w:hint="eastAsia" w:asciiTheme="minorEastAsia" w:hAnsiTheme="minorEastAsia" w:eastAsiaTheme="minorEastAsia" w:cstheme="minorEastAsia"/>
          <w:sz w:val="27"/>
          <w:szCs w:val="27"/>
        </w:rPr>
        <w:t>成员有哪些？</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7"/>
          <w:rFonts w:hint="eastAsia" w:asciiTheme="minorEastAsia" w:hAnsiTheme="minorEastAsia" w:eastAsiaTheme="minorEastAsia" w:cstheme="minorEastAsia"/>
        </w:rPr>
      </w:pPr>
      <w:r>
        <w:rPr>
          <w:color w:val="0000FF"/>
          <w:sz w:val="21"/>
        </w:rPr>
        <mc:AlternateContent>
          <mc:Choice Requires="wps">
            <w:drawing>
              <wp:anchor distT="0" distB="0" distL="114300" distR="114300" simplePos="0" relativeHeight="251670528" behindDoc="0" locked="0" layoutInCell="1" allowOverlap="1">
                <wp:simplePos x="0" y="0"/>
                <wp:positionH relativeFrom="column">
                  <wp:posOffset>24765</wp:posOffset>
                </wp:positionH>
                <wp:positionV relativeFrom="paragraph">
                  <wp:posOffset>66675</wp:posOffset>
                </wp:positionV>
                <wp:extent cx="1828800" cy="1828800"/>
                <wp:effectExtent l="6350" t="6350" r="12700" b="12700"/>
                <wp:wrapSquare wrapText="bothSides"/>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wps:spPr>
                      <wps:style>
                        <a:lnRef idx="2">
                          <a:schemeClr val="accent1"/>
                        </a:lnRef>
                        <a:fillRef idx="1">
                          <a:schemeClr val="lt1"/>
                        </a:fillRef>
                        <a:effectRef idx="0">
                          <a:schemeClr val="accent1"/>
                        </a:effectRef>
                        <a:fontRef idx="minor">
                          <a:schemeClr val="dk1"/>
                        </a:fontRef>
                      </wps:style>
                      <wps:txbx>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firstLineChars="200"/>
                              <w:jc w:val="both"/>
                              <w:rPr>
                                <w:rFonts w:hint="eastAsia" w:ascii="微软雅黑" w:hAnsi="微软雅黑" w:eastAsia="微软雅黑" w:cs="微软雅黑"/>
                                <w:b w:val="0"/>
                                <w:i w:val="0"/>
                                <w:caps w:val="0"/>
                                <w:color w:val="333333"/>
                                <w:spacing w:val="15"/>
                                <w:kern w:val="2"/>
                                <w:sz w:val="24"/>
                                <w:szCs w:val="24"/>
                                <w:shd w:val="clear" w:fill="FFFFFF"/>
                                <w:lang w:val="en-US" w:eastAsia="zh-CN" w:bidi="ar-SA"/>
                              </w:rPr>
                            </w:pPr>
                            <w:r>
                              <w:rPr>
                                <w:rFonts w:hint="eastAsia" w:ascii="微软雅黑" w:hAnsi="微软雅黑" w:eastAsia="微软雅黑" w:cs="微软雅黑"/>
                                <w:b w:val="0"/>
                                <w:i w:val="0"/>
                                <w:caps w:val="0"/>
                                <w:color w:val="333333"/>
                                <w:spacing w:val="15"/>
                                <w:kern w:val="2"/>
                                <w:sz w:val="24"/>
                                <w:szCs w:val="24"/>
                                <w:shd w:val="clear" w:fill="FFFFFF"/>
                                <w:lang w:val="en-US" w:eastAsia="zh-CN" w:bidi="ar-SA"/>
                              </w:rPr>
                              <w:t>APEC是亚太经济合作组织的英文简称。目前，APEC共有21个经济体：中国、中国香港、中国台北、日本、韩国、马来西亚、印度尼西亚、文莱、菲律宾、新加坡、泰国、越南、澳大利亚、新西兰、巴布亚新几内亚、智利、秘鲁、墨西哥、美国、加拿大和俄罗斯。</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95pt;margin-top:5.25pt;height:144pt;width:144pt;mso-wrap-distance-bottom:0pt;mso-wrap-distance-left:9pt;mso-wrap-distance-right:9pt;mso-wrap-distance-top:0pt;mso-wrap-style:none;z-index:251670528;mso-width-relative:page;mso-height-relative:page;" fillcolor="#FFFFFF [3201]" filled="t" stroked="t" coordsize="21600,21600" o:gfxdata="UEsDBAoAAAAAAIdO4kAAAAAAAAAAAAAAAAAEAAAAZHJzL1BLAwQUAAAACACHTuJAPdNsjdUAAAAI&#10;AQAADwAAAGRycy9kb3ducmV2LnhtbE1Py07DMBC8I/EP1iJxo3aCWrVpnAoh8SgnaPkAN94mEfE6&#10;jZ20+Xu2J7jtzozmkW8urhUj9qHxpCGZKRBIpbcNVRq+9y8PSxAhGrKm9YQaJgywKW5vcpNZf6Yv&#10;HHexEmxCITMa6hi7TMpQ1uhMmPkOibmj752J/PaVtL05s7lrZarUQjrTECfUpsPnGsuf3eA4ZIjh&#10;dUvj59Np8fa+T7dTf/qYtL6/S9QaRMRL/BPDtT5Xh4I7HfxANohWw+OKhQyrOQim01XCwOF6LOcg&#10;i1z+H1D8AlBLAwQUAAAACACHTuJAqPY3pmMCAAC9BAAADgAAAGRycy9lMm9Eb2MueG1srVTNbhMx&#10;EL4j8Q6W73STqKVp1E2VNApCqmilgDg7Xm/Wkv9ku9ktDwBvwIkLd56rz8Fnb9Kk0BNiD86MZzw/&#10;38yXy6tOK7IVPkhrSjo8GVAiDLeVNJuSfvq4fDOmJERmKqasESV9EIFeTV+/umzdRIxsY1UlPEEQ&#10;EyatK2kTo5sUReCN0CycWCcMjLX1mkWoflNUnrWIrlUxGgzeFq31lfOWixBwu+iNdJrj17Xg8bau&#10;g4hElRS1xXz6fK7TWUwv2WTjmWsk35XB/qEKzaRB0qdQCxYZuffyr1Bacm+DreMJt7qwdS25yD2g&#10;m+Hgj25WDXMi9wJwgnuCKfy/sPzD9s4TWZV0NKTEMI0ZPX7/9vjj1+PPrwR3AKh1YQK/lYNn7Oa2&#10;w6D39wGXqe+u9jr9oiMCO6B+eIJXdJHw9Gg8Go8HMHHY9griF4fnzof4TlhNklBSj/llWNn2JsTe&#10;de+SsgWrZLWUSmXFb9bXypMtw6yX+UtVIvozN2VIi/Sj81wJw87VikUUpR1QCGZDCVMbLDOPPud+&#10;9jocJzmbX8wXZy8lSUUuWGj6YnKE5MYmWkbsu5K6pIAC3+61Mqg0Ad0DmqTYrTu8SeLaVg8A39t+&#10;f4PjS4kMNyzEO+axsAAVJIy3OGpl0Z/dSZQ01n956T75Y49gpaQFAUpqwFBK1HuD/boYnp4mvmTl&#10;9Ox8BMUfW9bHFnOvry1Qxwqhtiwm/6j2Yu2t/gymzlJOmJjhyFxS4N6L17EnJZjOxWyWncAQx+KN&#10;WTmeQucZu9l9tEuZd+GAzA47cCTPe8fnRMJjPXsd/nWm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902yN1QAAAAgBAAAPAAAAAAAAAAEAIAAAACIAAABkcnMvZG93bnJldi54bWxQSwECFAAUAAAA&#10;CACHTuJAqPY3pmMCAAC9BAAADgAAAAAAAAABACAAAAAkAQAAZHJzL2Uyb0RvYy54bWxQSwUGAAAA&#10;AAYABgBZAQAA+QUAAAAA&#10;">
                <v:fill on="t" focussize="0,0"/>
                <v:stroke weight="1pt" color="#5B9BD5 [3204]" miterlimit="8" joinstyle="miter"/>
                <v:imagedata o:title=""/>
                <o:lock v:ext="edit" aspectratio="f"/>
                <v:textbox style="mso-fit-shape-to-text:t;">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firstLineChars="200"/>
                        <w:jc w:val="both"/>
                        <w:rPr>
                          <w:rFonts w:hint="eastAsia" w:ascii="微软雅黑" w:hAnsi="微软雅黑" w:eastAsia="微软雅黑" w:cs="微软雅黑"/>
                          <w:b w:val="0"/>
                          <w:i w:val="0"/>
                          <w:caps w:val="0"/>
                          <w:color w:val="333333"/>
                          <w:spacing w:val="15"/>
                          <w:kern w:val="2"/>
                          <w:sz w:val="24"/>
                          <w:szCs w:val="24"/>
                          <w:shd w:val="clear" w:fill="FFFFFF"/>
                          <w:lang w:val="en-US" w:eastAsia="zh-CN" w:bidi="ar-SA"/>
                        </w:rPr>
                      </w:pPr>
                      <w:r>
                        <w:rPr>
                          <w:rFonts w:hint="eastAsia" w:ascii="微软雅黑" w:hAnsi="微软雅黑" w:eastAsia="微软雅黑" w:cs="微软雅黑"/>
                          <w:b w:val="0"/>
                          <w:i w:val="0"/>
                          <w:caps w:val="0"/>
                          <w:color w:val="333333"/>
                          <w:spacing w:val="15"/>
                          <w:kern w:val="2"/>
                          <w:sz w:val="24"/>
                          <w:szCs w:val="24"/>
                          <w:shd w:val="clear" w:fill="FFFFFF"/>
                          <w:lang w:val="en-US" w:eastAsia="zh-CN" w:bidi="ar-SA"/>
                        </w:rPr>
                        <w:t>APEC是亚太经济合作组织的英文简称。目前，APEC共有21个经济体：中国、中国香港、中国台北、日本、韩国、马来西亚、印度尼西亚、文莱、菲律宾、新加坡、泰国、越南、澳大利亚、新西兰、巴布亚新几内亚、智利、秘鲁、墨西哥、美国、加拿大和俄罗斯。</w:t>
                      </w:r>
                    </w:p>
                  </w:txbxContent>
                </v:textbox>
                <w10:wrap type="square"/>
              </v:shape>
            </w:pict>
          </mc:Fallback>
        </mc:AlternateConten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27"/>
          <w:szCs w:val="27"/>
        </w:rPr>
      </w:pPr>
      <w:r>
        <w:rPr>
          <w:rFonts w:hint="eastAsia" w:ascii="微软雅黑" w:hAnsi="微软雅黑" w:eastAsia="微软雅黑" w:cs="微软雅黑"/>
          <w:b w:val="0"/>
          <w:i w:val="0"/>
          <w:caps w:val="0"/>
          <w:color w:val="007AAA"/>
          <w:spacing w:val="8"/>
          <w:kern w:val="0"/>
          <w:sz w:val="27"/>
          <w:szCs w:val="27"/>
          <w:shd w:val="clear" w:fill="FFFFFF"/>
          <w:lang w:val="en-US" w:eastAsia="zh-CN" w:bidi="ar"/>
        </w:rPr>
        <w:t xml:space="preserve">02   </w:t>
      </w:r>
      <w:r>
        <w:rPr>
          <w:rStyle w:val="7"/>
          <w:sz w:val="27"/>
          <w:szCs w:val="27"/>
        </w:rPr>
        <w:t>中国持卡人可凭APEC商务旅行卡出入中国香港和中国台湾吗?</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微软雅黑" w:hAnsi="微软雅黑" w:eastAsia="微软雅黑" w:cs="微软雅黑"/>
          <w:b w:val="0"/>
          <w:i w:val="0"/>
          <w:caps w:val="0"/>
          <w:color w:val="007AAA"/>
          <w:spacing w:val="8"/>
          <w:kern w:val="0"/>
          <w:sz w:val="22"/>
          <w:szCs w:val="22"/>
          <w:shd w:val="clear" w:fill="FFFFFF"/>
          <w:lang w:val="en-US" w:eastAsia="zh-CN" w:bidi="ar"/>
        </w:rPr>
      </w:pPr>
      <w:r>
        <w:rPr>
          <w:sz w:val="22"/>
          <w:szCs w:val="21"/>
        </w:rPr>
        <mc:AlternateContent>
          <mc:Choice Requires="wps">
            <w:drawing>
              <wp:anchor distT="0" distB="0" distL="114300" distR="114300" simplePos="0" relativeHeight="251673600" behindDoc="0" locked="0" layoutInCell="1" allowOverlap="1">
                <wp:simplePos x="0" y="0"/>
                <wp:positionH relativeFrom="column">
                  <wp:posOffset>19050</wp:posOffset>
                </wp:positionH>
                <wp:positionV relativeFrom="paragraph">
                  <wp:posOffset>104775</wp:posOffset>
                </wp:positionV>
                <wp:extent cx="5653405" cy="1828800"/>
                <wp:effectExtent l="6350" t="6350" r="17145" b="12700"/>
                <wp:wrapSquare wrapText="bothSides"/>
                <wp:docPr id="24" name="文本框 24"/>
                <wp:cNvGraphicFramePr/>
                <a:graphic xmlns:a="http://schemas.openxmlformats.org/drawingml/2006/main">
                  <a:graphicData uri="http://schemas.microsoft.com/office/word/2010/wordprocessingShape">
                    <wps:wsp>
                      <wps:cNvSpPr txBox="1"/>
                      <wps:spPr>
                        <a:xfrm>
                          <a:off x="0" y="0"/>
                          <a:ext cx="5653405" cy="1828800"/>
                        </a:xfrm>
                        <a:prstGeom prst="rect">
                          <a:avLst/>
                        </a:prstGeom>
                      </wps:spPr>
                      <wps:style>
                        <a:lnRef idx="2">
                          <a:schemeClr val="accent1"/>
                        </a:lnRef>
                        <a:fillRef idx="1">
                          <a:schemeClr val="lt1"/>
                        </a:fillRef>
                        <a:effectRef idx="0">
                          <a:schemeClr val="accent1"/>
                        </a:effectRef>
                        <a:fontRef idx="minor">
                          <a:schemeClr val="dk1"/>
                        </a:fontRef>
                      </wps:style>
                      <wps:txbx>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firstLineChars="200"/>
                              <w:jc w:val="both"/>
                              <w:rPr>
                                <w:rFonts w:hint="eastAsia" w:ascii="微软雅黑" w:hAnsi="微软雅黑" w:eastAsia="微软雅黑" w:cs="微软雅黑"/>
                                <w:b w:val="0"/>
                                <w:i w:val="0"/>
                                <w:caps w:val="0"/>
                                <w:color w:val="333333"/>
                                <w:spacing w:val="15"/>
                                <w:kern w:val="2"/>
                                <w:sz w:val="24"/>
                                <w:szCs w:val="24"/>
                                <w:shd w:val="clear" w:fill="FFFFFF"/>
                                <w:lang w:val="en-US" w:eastAsia="zh-CN" w:bidi="ar-SA"/>
                              </w:rPr>
                            </w:pPr>
                            <w:r>
                              <w:rPr>
                                <w:rFonts w:hint="eastAsia" w:ascii="微软雅黑" w:hAnsi="微软雅黑" w:eastAsia="微软雅黑" w:cs="微软雅黑"/>
                                <w:b w:val="0"/>
                                <w:i w:val="0"/>
                                <w:caps w:val="0"/>
                                <w:color w:val="333333"/>
                                <w:spacing w:val="15"/>
                                <w:kern w:val="2"/>
                                <w:sz w:val="24"/>
                                <w:szCs w:val="24"/>
                                <w:shd w:val="clear" w:fill="FFFFFF"/>
                                <w:lang w:val="en-US" w:eastAsia="zh-CN" w:bidi="ar-SA"/>
                              </w:rPr>
                              <w:t>大陆和港台间互不适用旅行卡，但持卡人出入香港可用专用通道。</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5pt;margin-top:8.25pt;height:144pt;width:445.15pt;mso-wrap-distance-bottom:0pt;mso-wrap-distance-left:9pt;mso-wrap-distance-right:9pt;mso-wrap-distance-top:0pt;z-index:251673600;mso-width-relative:page;mso-height-relative:page;" fillcolor="#FFFFFF [3201]" filled="t" stroked="t" coordsize="21600,21600" o:gfxdata="UEsDBAoAAAAAAIdO4kAAAAAAAAAAAAAAAAAEAAAAZHJzL1BLAwQUAAAACACHTuJAGkVL4tgAAAAI&#10;AQAADwAAAGRycy9kb3ducmV2LnhtbE2PS0/DMBCE70j8B2uRuCDqhPQZ4lSoUqVeKjUt4ryNlyTC&#10;jxC7D/492xMcd2Y0+02xvFojzjSEzjsF6SgBQa72unONgvfD+nkOIkR0Go13pOCHAizL+7sCc+0v&#10;rqLzPjaCS1zIUUEbY59LGeqWLIaR78mx9+kHi5HPoZF6wAuXWyNfkmQqLXaOP7TY06ql+mt/sgpw&#10;1Xybzcast0+HXUw/ZtV4+1Yp9fiQJq8gIl3jXxhu+IwOJTMd/cnpIIyCjJdElqcTEGzPF1kG4njT&#10;xxOQZSH/Dyh/AVBLAwQUAAAACACHTuJARxyxgW0CAAC/BAAADgAAAGRycy9lMm9Eb2MueG1srVTN&#10;bhMxEL4j8Q6W73STkJQ06qZKGwUhVbRSQZwdrzdryX/YTnbLA8AbcOLCnefqc/DZm7Yp9ITYgzOe&#10;Gc/PN/Pl9KzTiuyED9Kakg6PBpQIw20lzaakHz+sXk0pCZGZiilrRElvRaBn85cvTls3EyPbWFUJ&#10;TxDEhFnrStrE6GZFEXgjNAtH1gkDY229ZhFXvykqz1pE16oYDQbHRWt95bzlIgRol72RznP8uhY8&#10;XtV1EJGokqK2mE+fz3U6i/kpm208c43k+zLYP1ShmTRI+hBqySIjWy//CqUl9zbYOh5xqwtb15KL&#10;3AO6GQ7+6OamYU7kXgBOcA8whf8Xlr/fXXsiq5KOxpQYpjGju+/f7n78uvv5lUAHgFoXZvC7cfCM&#10;3bntMOh7fYAy9d3VXqdfdERgB9S3D/CKLhIO5eR48no8mFDCYRtOR9PpIA+geHzufIhvhdUkCSX1&#10;mF+Gle0uQ0QpcL13SdmCVbJaSaXyxW/WF8qTHcOsV/lLVeLJEzdlSIv0ozdITjjDztWKRYjaAYVg&#10;NpQwtcEy8+hz7ievw2GSyfnJ+XLyXJJU5JKFpi8mR0hubKZlxL4rqUuK7vHtXyuDShPQPaBJit26&#10;26O/ttUtwPe239/g+EoiwyUL8Zp5LCxaAQnjFY5aWfRn9xIljfVfntMnf+wRrJS0IAB6/7xlXlCi&#10;3hls2MlwPE6MyZfx5M0IF39oWR9azFZfWOA+BN0dz2Lyj+perL3Vn8DVRcoKEzMcuUsK5HvxIva0&#10;BNe5WCyyEzjiWLw0N46n0HnKbrGNdiXzNiSYemz26IEleeJ7RicaHt6z1+P/zv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kVL4tgAAAAIAQAADwAAAAAAAAABACAAAAAiAAAAZHJzL2Rvd25yZXYu&#10;eG1sUEsBAhQAFAAAAAgAh07iQEccsYFtAgAAvwQAAA4AAAAAAAAAAQAgAAAAJwEAAGRycy9lMm9E&#10;b2MueG1sUEsFBgAAAAAGAAYAWQEAAAYGAAAAAA==&#10;">
                <v:fill on="t" focussize="0,0"/>
                <v:stroke weight="1pt" color="#5B9BD5 [3204]" miterlimit="8" joinstyle="miter"/>
                <v:imagedata o:title=""/>
                <o:lock v:ext="edit" aspectratio="f"/>
                <v:textbox style="mso-fit-shape-to-text:t;">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firstLineChars="200"/>
                        <w:jc w:val="both"/>
                        <w:rPr>
                          <w:rFonts w:hint="eastAsia" w:ascii="微软雅黑" w:hAnsi="微软雅黑" w:eastAsia="微软雅黑" w:cs="微软雅黑"/>
                          <w:b w:val="0"/>
                          <w:i w:val="0"/>
                          <w:caps w:val="0"/>
                          <w:color w:val="333333"/>
                          <w:spacing w:val="15"/>
                          <w:kern w:val="2"/>
                          <w:sz w:val="24"/>
                          <w:szCs w:val="24"/>
                          <w:shd w:val="clear" w:fill="FFFFFF"/>
                          <w:lang w:val="en-US" w:eastAsia="zh-CN" w:bidi="ar-SA"/>
                        </w:rPr>
                      </w:pPr>
                      <w:r>
                        <w:rPr>
                          <w:rFonts w:hint="eastAsia" w:ascii="微软雅黑" w:hAnsi="微软雅黑" w:eastAsia="微软雅黑" w:cs="微软雅黑"/>
                          <w:b w:val="0"/>
                          <w:i w:val="0"/>
                          <w:caps w:val="0"/>
                          <w:color w:val="333333"/>
                          <w:spacing w:val="15"/>
                          <w:kern w:val="2"/>
                          <w:sz w:val="24"/>
                          <w:szCs w:val="24"/>
                          <w:shd w:val="clear" w:fill="FFFFFF"/>
                          <w:lang w:val="en-US" w:eastAsia="zh-CN" w:bidi="ar-SA"/>
                        </w:rPr>
                        <w:t>大陆和港台间互不适用旅行卡，但持卡人出入香港可用专用通道。</w:t>
                      </w:r>
                    </w:p>
                  </w:txbxContent>
                </v:textbox>
                <w10:wrap type="square"/>
              </v:shape>
            </w:pict>
          </mc:Fallback>
        </mc:AlternateConten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7"/>
          <w:sz w:val="27"/>
          <w:szCs w:val="27"/>
        </w:rPr>
      </w:pPr>
      <w:r>
        <w:rPr>
          <w:rFonts w:hint="eastAsia" w:ascii="微软雅黑" w:hAnsi="微软雅黑" w:eastAsia="微软雅黑" w:cs="微软雅黑"/>
          <w:b w:val="0"/>
          <w:i w:val="0"/>
          <w:caps w:val="0"/>
          <w:color w:val="007AAA"/>
          <w:spacing w:val="8"/>
          <w:kern w:val="0"/>
          <w:sz w:val="27"/>
          <w:szCs w:val="27"/>
          <w:shd w:val="clear" w:fill="FFFFFF"/>
          <w:lang w:val="en-US" w:eastAsia="zh-CN" w:bidi="ar"/>
        </w:rPr>
        <w:t xml:space="preserve">03 </w:t>
      </w:r>
      <w:r>
        <w:rPr>
          <w:rStyle w:val="7"/>
          <w:rFonts w:hint="eastAsia"/>
          <w:sz w:val="27"/>
          <w:szCs w:val="27"/>
          <w:lang w:val="en-US" w:eastAsia="zh-CN"/>
        </w:rPr>
        <w:t xml:space="preserve">   </w:t>
      </w:r>
      <w:r>
        <w:rPr>
          <w:rStyle w:val="7"/>
          <w:sz w:val="27"/>
          <w:szCs w:val="27"/>
        </w:rPr>
        <w:t>APEC商务旅行卡持卡人赴美国、加拿大可以走快速通关通道吗?</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7"/>
          <w:rFonts w:hint="eastAsia" w:asciiTheme="minorEastAsia" w:hAnsiTheme="minorEastAsia" w:eastAsiaTheme="minorEastAsia" w:cstheme="minorEastAsia"/>
        </w:rPr>
      </w:pPr>
      <w:r>
        <w:rPr>
          <w:sz w:val="24"/>
        </w:rPr>
        <mc:AlternateContent>
          <mc:Choice Requires="wps">
            <w:drawing>
              <wp:anchor distT="0" distB="0" distL="114300" distR="114300" simplePos="0" relativeHeight="251674624" behindDoc="0" locked="0" layoutInCell="1" allowOverlap="1">
                <wp:simplePos x="0" y="0"/>
                <wp:positionH relativeFrom="column">
                  <wp:posOffset>9525</wp:posOffset>
                </wp:positionH>
                <wp:positionV relativeFrom="paragraph">
                  <wp:posOffset>28575</wp:posOffset>
                </wp:positionV>
                <wp:extent cx="5638165" cy="1828800"/>
                <wp:effectExtent l="6350" t="6350" r="13335" b="12700"/>
                <wp:wrapSquare wrapText="bothSides"/>
                <wp:docPr id="25" name="文本框 25"/>
                <wp:cNvGraphicFramePr/>
                <a:graphic xmlns:a="http://schemas.openxmlformats.org/drawingml/2006/main">
                  <a:graphicData uri="http://schemas.microsoft.com/office/word/2010/wordprocessingShape">
                    <wps:wsp>
                      <wps:cNvSpPr txBox="1"/>
                      <wps:spPr>
                        <a:xfrm>
                          <a:off x="0" y="0"/>
                          <a:ext cx="5638165" cy="1828800"/>
                        </a:xfrm>
                        <a:prstGeom prst="rect">
                          <a:avLst/>
                        </a:prstGeom>
                      </wps:spPr>
                      <wps:style>
                        <a:lnRef idx="2">
                          <a:schemeClr val="accent1"/>
                        </a:lnRef>
                        <a:fillRef idx="1">
                          <a:schemeClr val="lt1"/>
                        </a:fillRef>
                        <a:effectRef idx="0">
                          <a:schemeClr val="accent1"/>
                        </a:effectRef>
                        <a:fontRef idx="minor">
                          <a:schemeClr val="dk1"/>
                        </a:fontRef>
                      </wps:style>
                      <wps:txbx>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firstLineChars="200"/>
                              <w:jc w:val="both"/>
                              <w:rPr>
                                <w:rFonts w:hint="eastAsia" w:ascii="微软雅黑" w:hAnsi="微软雅黑" w:eastAsia="微软雅黑" w:cs="微软雅黑"/>
                                <w:b w:val="0"/>
                                <w:i w:val="0"/>
                                <w:caps w:val="0"/>
                                <w:color w:val="333333"/>
                                <w:spacing w:val="15"/>
                                <w:kern w:val="2"/>
                                <w:sz w:val="24"/>
                                <w:szCs w:val="24"/>
                                <w:shd w:val="clear" w:fill="FFFFFF"/>
                                <w:lang w:val="en-US" w:eastAsia="zh-CN" w:bidi="ar-SA"/>
                              </w:rPr>
                            </w:pPr>
                            <w:r>
                              <w:rPr>
                                <w:rFonts w:hint="eastAsia" w:ascii="微软雅黑" w:hAnsi="微软雅黑" w:eastAsia="微软雅黑" w:cs="微软雅黑"/>
                                <w:b w:val="0"/>
                                <w:i w:val="0"/>
                                <w:caps w:val="0"/>
                                <w:color w:val="333333"/>
                                <w:spacing w:val="15"/>
                                <w:kern w:val="2"/>
                                <w:sz w:val="24"/>
                                <w:szCs w:val="24"/>
                                <w:shd w:val="clear" w:fill="FFFFFF"/>
                                <w:lang w:val="en-US" w:eastAsia="zh-CN" w:bidi="ar-SA"/>
                              </w:rPr>
                              <w:t>可以。目前美、加主要机场均设有APEC商务旅行卡专用通道(或与外交通道合用)，为持卡人提供快速通关便利。</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0.75pt;margin-top:2.25pt;height:144pt;width:443.95pt;mso-wrap-distance-bottom:0pt;mso-wrap-distance-left:9pt;mso-wrap-distance-right:9pt;mso-wrap-distance-top:0pt;z-index:251674624;mso-width-relative:page;mso-height-relative:page;" fillcolor="#FFFFFF [3201]" filled="t" stroked="t" coordsize="21600,21600" o:gfxdata="UEsDBAoAAAAAAIdO4kAAAAAAAAAAAAAAAAAEAAAAZHJzL1BLAwQUAAAACACHTuJAa25HI9cAAAAH&#10;AQAADwAAAGRycy9kb3ducmV2LnhtbE2OT0vDQBTE74LfYXmCF7GbhFTTmE2RQqGXgmnF82t2TYK7&#10;b2N2+8dv7/NkT8Mww8yvWl6cFSczhcGTgnSWgDDUej1Qp+B9v34sQISIpNF6Mgp+TIBlfXtTYan9&#10;mRpz2sVO8AiFEhX0MY6llKHtjcMw86Mhzj795DCynTqpJzzzuLMyS5In6XAgfuhxNKvetF+7o1OA&#10;q+7bbjZ2vX3Yv8X047nJt6+NUvd3afICIppL/C/DHz6jQ81MB38kHYRlP+eigpyF06JY5CAOCrJF&#10;NgdZV/Kav/4FUEsDBBQAAAAIAIdO4kChKTw0bQIAAL8EAAAOAAAAZHJzL2Uyb0RvYy54bWytVM1u&#10;EzEQviPxDpbvdJPQtGnUTZU2CkKqaKWCODteb9aS/7Cd7JYHgDfoiQt3nqvPwWdv2qaFE2IPznhm&#10;PD/fzJfTs04rshU+SGtKOjwYUCIMt5U065J++rh8M6EkRGYqpqwRJb0VgZ7NXr86bd1UjGxjVSU8&#10;QRATpq0raROjmxZF4I3QLBxYJwyMtfWaRVz9uqg8axFdq2I0GBwVrfWV85aLEKBd9EY6y/HrWvB4&#10;VddBRKJKitpiPn0+V+ksZqdsuvbMNZLvymD/UIVm0iDpY6gFi4xsvPwjlJbc22DreMCtLmxdSy5y&#10;D+hmOHjRzU3DnMi9AJzgHmEK/y8s/7C99kRWJR2NKTFMY0b3d9/vf/y6//mNQAeAWhem8Ltx8Izd&#10;ue0w6Ad9gDL13dVep190RGAH1LeP8IouEg7l+OjtZHiENBy24WQ0mQzyAIqn586H+E5YTZJQUo/5&#10;ZVjZ9jJElALXB5eULVglq6VUKl/8enWhPNkyzHqZv1QlnjxzU4a0SD86RnLCGXauVixC1A4oBLOm&#10;hKk1lplHn3M/ex32k4zPT84XGaKXSVKRCxaavpgcoV81LSP2XUldUnSPb1eiMqg0Ad0DmqTYrbod&#10;+itb3QJ8b/v9DY4vJTJcshCvmcfCohWQMF7hqJVFf3YnUdJY//Vv+uSPPYKVkhYEQO9fNswLStR7&#10;gw07GR4eJsbky+H4eISL37es9i1moy8scB+C7o5nMflH9SDW3urP4Oo8ZYWJGY7cJQXyvXgRe1qC&#10;61zM59kJHHEsXpobx1PoPGU330S7lHkbEkw9Njv0wJI88R2jEw3379nr6X9n9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rbkcj1wAAAAcBAAAPAAAAAAAAAAEAIAAAACIAAABkcnMvZG93bnJldi54&#10;bWxQSwECFAAUAAAACACHTuJAoSk8NG0CAAC/BAAADgAAAAAAAAABACAAAAAmAQAAZHJzL2Uyb0Rv&#10;Yy54bWxQSwUGAAAAAAYABgBZAQAABQYAAAAA&#10;">
                <v:fill on="t" focussize="0,0"/>
                <v:stroke weight="1pt" color="#5B9BD5 [3204]" miterlimit="8" joinstyle="miter"/>
                <v:imagedata o:title=""/>
                <o:lock v:ext="edit" aspectratio="f"/>
                <v:textbox style="mso-fit-shape-to-text:t;">
                  <w:txbxContent>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40" w:firstLineChars="200"/>
                        <w:jc w:val="both"/>
                        <w:rPr>
                          <w:rFonts w:hint="eastAsia" w:ascii="微软雅黑" w:hAnsi="微软雅黑" w:eastAsia="微软雅黑" w:cs="微软雅黑"/>
                          <w:b w:val="0"/>
                          <w:i w:val="0"/>
                          <w:caps w:val="0"/>
                          <w:color w:val="333333"/>
                          <w:spacing w:val="15"/>
                          <w:kern w:val="2"/>
                          <w:sz w:val="24"/>
                          <w:szCs w:val="24"/>
                          <w:shd w:val="clear" w:fill="FFFFFF"/>
                          <w:lang w:val="en-US" w:eastAsia="zh-CN" w:bidi="ar-SA"/>
                        </w:rPr>
                      </w:pPr>
                      <w:r>
                        <w:rPr>
                          <w:rFonts w:hint="eastAsia" w:ascii="微软雅黑" w:hAnsi="微软雅黑" w:eastAsia="微软雅黑" w:cs="微软雅黑"/>
                          <w:b w:val="0"/>
                          <w:i w:val="0"/>
                          <w:caps w:val="0"/>
                          <w:color w:val="333333"/>
                          <w:spacing w:val="15"/>
                          <w:kern w:val="2"/>
                          <w:sz w:val="24"/>
                          <w:szCs w:val="24"/>
                          <w:shd w:val="clear" w:fill="FFFFFF"/>
                          <w:lang w:val="en-US" w:eastAsia="zh-CN" w:bidi="ar-SA"/>
                        </w:rPr>
                        <w:t>可以。目前美、加主要机场均设有APEC商务旅行卡专用通道(或与外交通道合用)，为持卡人提供快速通关便利。</w:t>
                      </w:r>
                    </w:p>
                  </w:txbxContent>
                </v:textbox>
                <w10:wrap type="square"/>
              </v:shape>
            </w:pict>
          </mc:Fallback>
        </mc:AlternateConten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p>
    <w:p>
      <w:pPr>
        <w:jc w:val="center"/>
        <w:rPr>
          <w:rFonts w:hint="eastAsia" w:eastAsiaTheme="minorEastAsia"/>
          <w:lang w:eastAsia="zh-CN"/>
        </w:rPr>
      </w:pPr>
      <w:r>
        <w:rPr>
          <w:rFonts w:hint="eastAsia" w:eastAsiaTheme="minorEastAsia"/>
          <w:lang w:eastAsia="zh-CN"/>
        </w:rPr>
        <w:drawing>
          <wp:inline distT="0" distB="0" distL="114300" distR="114300">
            <wp:extent cx="4546600" cy="8083550"/>
            <wp:effectExtent l="0" t="0" r="6350" b="12700"/>
            <wp:docPr id="2" name="图片 2" descr="详介2.webp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详介2.webp_副本"/>
                    <pic:cNvPicPr>
                      <a:picLocks noChangeAspect="1"/>
                    </pic:cNvPicPr>
                  </pic:nvPicPr>
                  <pic:blipFill>
                    <a:blip r:embed="rId8"/>
                    <a:stretch>
                      <a:fillRect/>
                    </a:stretch>
                  </pic:blipFill>
                  <pic:spPr>
                    <a:xfrm>
                      <a:off x="0" y="0"/>
                      <a:ext cx="4546600" cy="8083550"/>
                    </a:xfrm>
                    <a:prstGeom prst="rect">
                      <a:avLst/>
                    </a:prstGeom>
                  </pic:spPr>
                </pic:pic>
              </a:graphicData>
            </a:graphic>
          </wp:inline>
        </w:drawing>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A044D3"/>
    <w:rsid w:val="07DF344C"/>
    <w:rsid w:val="165B0366"/>
    <w:rsid w:val="1F3565A2"/>
    <w:rsid w:val="33E80F11"/>
    <w:rsid w:val="483D55FD"/>
    <w:rsid w:val="49B516CA"/>
    <w:rsid w:val="4CA044D3"/>
    <w:rsid w:val="58805A9B"/>
    <w:rsid w:val="5F164390"/>
    <w:rsid w:val="7234580E"/>
    <w:rsid w:val="732F66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a:gradFill>
            <a:gsLst>
              <a:gs pos="0">
                <a:srgbClr val="CCA0D0"/>
              </a:gs>
              <a:gs pos="59000">
                <a:schemeClr val="accent1">
                  <a:lumMod val="60000"/>
                  <a:lumOff val="40000"/>
                  <a:alpha val="100000"/>
                </a:schemeClr>
              </a:gs>
              <a:gs pos="92000">
                <a:srgbClr val="00B0F0"/>
              </a:gs>
              <a:gs pos="9000">
                <a:srgbClr val="CCA0D0"/>
              </a:gs>
              <a:gs pos="83000">
                <a:schemeClr val="accent1"/>
              </a:gs>
              <a:gs pos="100000">
                <a:srgbClr val="62E2DB"/>
              </a:gs>
            </a:gsLst>
            <a:lin ang="5340000" scaled="1"/>
          </a:gradFill>
        </a:ln>
      </a:spPr>
      <a:bodyPr rot="0" vertOverflow="overflow" horzOverflow="overflow" vert="horz" wrap="square" lIns="91440" tIns="45720" rIns="91440" bIns="45720" numCol="1" spcCol="0" rtlCol="0" fromWordArt="0" anchor="t" anchorCtr="0" forceAA="0" compatLnSpc="1">
        <a:noAutofit/>
      </a:bodyPr>
      <a:lstStyle/>
      <a:style>
        <a:lnRef idx="2">
          <a:schemeClr val="accent5"/>
        </a:lnRef>
        <a:fillRef idx="1">
          <a:schemeClr val="lt1"/>
        </a:fillRef>
        <a:effectRef idx="0">
          <a:schemeClr val="accent5"/>
        </a:effectRef>
        <a:fontRef idx="minor">
          <a:schemeClr val="dk1"/>
        </a:fontRef>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其他</Company>
  <Pages>1</Pages>
  <Words>0</Words>
  <Characters>0</Characters>
  <Lines>0</Lines>
  <Paragraphs>0</Paragraphs>
  <TotalTime>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2021-01-29T01:01:00Z</dcterms:created>
  <dc:creator>Administrator</dc:creator>
  <cp:lastModifiedBy>Administrator</cp:lastModifiedBy>
  <cp:lastPrinted>2021-02-08T06:30:00Z</cp:lastPrinted>
  <dcterms:modified xsi:type="dcterms:W3CDTF">2021-02-08T08:51:50Z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